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E9" w:rsidRDefault="00E000E9" w:rsidP="00E000E9">
      <w:pPr>
        <w:jc w:val="center"/>
        <w:rPr>
          <w:rFonts w:ascii="方正小标宋简体" w:eastAsia="方正小标宋简体"/>
          <w:color w:val="000000"/>
          <w:sz w:val="44"/>
          <w:szCs w:val="44"/>
        </w:rPr>
      </w:pPr>
      <w:r w:rsidRPr="00F24299">
        <w:rPr>
          <w:rFonts w:ascii="方正小标宋简体" w:eastAsia="方正小标宋简体" w:hint="eastAsia"/>
          <w:color w:val="000000"/>
          <w:sz w:val="44"/>
          <w:szCs w:val="44"/>
        </w:rPr>
        <w:t>开拓创新谋发展，锐意进取谱新篇</w:t>
      </w:r>
    </w:p>
    <w:p w:rsidR="00E000E9" w:rsidRPr="004C5B47" w:rsidRDefault="00E000E9" w:rsidP="00E000E9">
      <w:pPr>
        <w:spacing w:line="420" w:lineRule="exact"/>
        <w:jc w:val="center"/>
        <w:rPr>
          <w:rFonts w:ascii="仿宋_GB2312" w:eastAsia="仿宋_GB2312"/>
          <w:sz w:val="32"/>
          <w:szCs w:val="32"/>
        </w:rPr>
      </w:pPr>
      <w:r>
        <w:rPr>
          <w:rFonts w:ascii="仿宋_GB2312" w:eastAsia="仿宋_GB2312" w:hint="eastAsia"/>
          <w:sz w:val="32"/>
          <w:szCs w:val="32"/>
        </w:rPr>
        <w:t>常州市金坛区</w:t>
      </w:r>
      <w:r w:rsidRPr="004C5B47">
        <w:rPr>
          <w:rFonts w:ascii="仿宋_GB2312" w:eastAsia="仿宋_GB2312" w:hint="eastAsia"/>
          <w:sz w:val="32"/>
          <w:szCs w:val="32"/>
        </w:rPr>
        <w:t>常胜小学</w:t>
      </w:r>
    </w:p>
    <w:p w:rsidR="00E000E9" w:rsidRPr="00CB5269" w:rsidRDefault="00E000E9" w:rsidP="00053897">
      <w:pPr>
        <w:spacing w:afterLines="50"/>
        <w:jc w:val="center"/>
        <w:rPr>
          <w:rFonts w:ascii="黑体" w:eastAsia="黑体" w:hAnsi="黑体"/>
          <w:sz w:val="32"/>
          <w:szCs w:val="32"/>
        </w:rPr>
      </w:pPr>
      <w:r>
        <w:rPr>
          <w:rFonts w:ascii="黑体" w:eastAsia="黑体" w:hAnsi="黑体" w:hint="eastAsia"/>
          <w:sz w:val="32"/>
          <w:szCs w:val="32"/>
        </w:rPr>
        <w:t>2018-</w:t>
      </w:r>
      <w:r w:rsidRPr="00CB5269">
        <w:rPr>
          <w:rFonts w:ascii="黑体" w:eastAsia="黑体" w:hAnsi="黑体" w:hint="eastAsia"/>
          <w:sz w:val="32"/>
          <w:szCs w:val="32"/>
        </w:rPr>
        <w:t>201</w:t>
      </w:r>
      <w:r>
        <w:rPr>
          <w:rFonts w:ascii="黑体" w:eastAsia="黑体" w:hAnsi="黑体" w:hint="eastAsia"/>
          <w:sz w:val="32"/>
          <w:szCs w:val="32"/>
        </w:rPr>
        <w:t>9学年</w:t>
      </w:r>
      <w:r w:rsidRPr="00CB5269">
        <w:rPr>
          <w:rFonts w:ascii="黑体" w:eastAsia="黑体" w:hAnsi="黑体" w:hint="eastAsia"/>
          <w:sz w:val="32"/>
          <w:szCs w:val="32"/>
        </w:rPr>
        <w:t>工作总结</w:t>
      </w:r>
    </w:p>
    <w:p w:rsidR="00E000E9" w:rsidRPr="00451EBB" w:rsidRDefault="00E000E9" w:rsidP="00053897">
      <w:pPr>
        <w:ind w:firstLineChars="200" w:firstLine="631"/>
        <w:rPr>
          <w:rFonts w:ascii="仿宋_GB2312" w:eastAsia="仿宋_GB2312" w:hint="eastAsia"/>
          <w:color w:val="000000"/>
          <w:sz w:val="32"/>
          <w:szCs w:val="32"/>
        </w:rPr>
      </w:pPr>
      <w:r w:rsidRPr="00451EBB">
        <w:rPr>
          <w:rFonts w:ascii="仿宋_GB2312" w:eastAsia="仿宋_GB2312" w:hint="eastAsia"/>
          <w:color w:val="000000"/>
          <w:sz w:val="32"/>
          <w:szCs w:val="32"/>
        </w:rPr>
        <w:t>一年来，在区教育局的正确领导下，我校以规范发展、优质发展、特色发展为主线，扎实推进素质教育，强化学生思想道德建设，深化课堂教学改革，努力提高教育教学质量，踏实工作，锐意进取，学校教育教学工作得到全面、协调、可持续发展。现将这一学年工作总结如下：</w:t>
      </w:r>
    </w:p>
    <w:p w:rsidR="009C1A37" w:rsidRPr="00053897" w:rsidRDefault="009C1A37" w:rsidP="00053897">
      <w:pPr>
        <w:ind w:firstLineChars="200" w:firstLine="631"/>
        <w:rPr>
          <w:rFonts w:ascii="黑体" w:eastAsia="黑体" w:hAnsi="黑体" w:cs="宋体" w:hint="eastAsia"/>
          <w:sz w:val="32"/>
          <w:szCs w:val="32"/>
        </w:rPr>
      </w:pPr>
      <w:r w:rsidRPr="00053897">
        <w:rPr>
          <w:rFonts w:ascii="黑体" w:eastAsia="黑体" w:hAnsi="黑体" w:cs="宋体" w:hint="eastAsia"/>
          <w:sz w:val="32"/>
          <w:szCs w:val="32"/>
        </w:rPr>
        <w:t>一、德育工作</w:t>
      </w:r>
    </w:p>
    <w:p w:rsidR="009C1A37" w:rsidRPr="00451EBB" w:rsidRDefault="009C1A37" w:rsidP="00053897">
      <w:pPr>
        <w:ind w:firstLineChars="200" w:firstLine="631"/>
        <w:rPr>
          <w:rFonts w:ascii="仿宋_GB2312" w:eastAsia="仿宋_GB2312" w:hAnsi="宋体" w:cs="宋体" w:hint="eastAsia"/>
          <w:sz w:val="32"/>
          <w:szCs w:val="32"/>
        </w:rPr>
      </w:pPr>
      <w:r w:rsidRPr="00451EBB">
        <w:rPr>
          <w:rFonts w:ascii="仿宋_GB2312" w:eastAsia="仿宋_GB2312" w:hAnsi="宋体" w:cs="宋体" w:hint="eastAsia"/>
          <w:sz w:val="32"/>
          <w:szCs w:val="32"/>
        </w:rPr>
        <w:t>以学校工作计划为指导，结合学校实际情况，创新性地开展德育工作。</w:t>
      </w:r>
    </w:p>
    <w:p w:rsidR="00E000E9" w:rsidRPr="00451EBB" w:rsidRDefault="00E000E9" w:rsidP="00053897">
      <w:pPr>
        <w:ind w:firstLineChars="200" w:firstLine="631"/>
        <w:rPr>
          <w:rFonts w:ascii="仿宋_GB2312" w:eastAsia="仿宋_GB2312" w:hAnsi="宋体" w:hint="eastAsia"/>
          <w:sz w:val="32"/>
          <w:szCs w:val="32"/>
        </w:rPr>
      </w:pPr>
      <w:r w:rsidRPr="00451EBB">
        <w:rPr>
          <w:rFonts w:ascii="仿宋_GB2312" w:eastAsia="仿宋_GB2312" w:hAnsi="宋体" w:hint="eastAsia"/>
          <w:sz w:val="32"/>
          <w:szCs w:val="32"/>
        </w:rPr>
        <w:t>1.改进德育工作方法，提高工作实效</w:t>
      </w:r>
    </w:p>
    <w:p w:rsidR="00925071" w:rsidRPr="00451EBB" w:rsidRDefault="00E000E9" w:rsidP="00053897">
      <w:pPr>
        <w:ind w:firstLineChars="200" w:firstLine="631"/>
        <w:rPr>
          <w:rFonts w:ascii="仿宋_GB2312" w:eastAsia="仿宋_GB2312" w:hint="eastAsia"/>
          <w:sz w:val="32"/>
          <w:szCs w:val="32"/>
        </w:rPr>
      </w:pPr>
      <w:r w:rsidRPr="00451EBB">
        <w:rPr>
          <w:rFonts w:ascii="仿宋_GB2312" w:eastAsia="仿宋_GB2312" w:hAnsi="宋体" w:hint="eastAsia"/>
          <w:sz w:val="32"/>
          <w:szCs w:val="32"/>
        </w:rPr>
        <w:t>（1）做好班主任培训，加强班级文化建设。利用班主任工作群，不定时地对阶段性工作进行总结和指导。对班级中出现的德育常规、卫生工作及学校组织的活动中的成绩和问题适时进行总结，强化对班主任工作的监督和管理力度。细化对班主任工作的常规考核，把班级常规考核、学生活动参与、班主任自身考核纳入到班主任的综合考评当中。</w:t>
      </w:r>
      <w:r w:rsidRPr="00451EBB">
        <w:rPr>
          <w:rFonts w:ascii="仿宋_GB2312" w:eastAsia="仿宋_GB2312" w:hAnsi="宋体" w:cs="微软雅黑" w:hint="eastAsia"/>
          <w:color w:val="000000"/>
          <w:sz w:val="32"/>
          <w:szCs w:val="32"/>
        </w:rPr>
        <w:t>推选优秀班主任积极参加市名优班主任的报名、培训学习工作，通过创新队活动设计、家教论文评比、队活动观摩、自主晨会观摩等活动促进班主任队伍素质的提</w:t>
      </w:r>
      <w:r w:rsidRPr="00451EBB">
        <w:rPr>
          <w:rFonts w:ascii="仿宋_GB2312" w:eastAsia="仿宋_GB2312" w:hAnsi="宋体" w:cs="微软雅黑" w:hint="eastAsia"/>
          <w:color w:val="000000"/>
          <w:sz w:val="32"/>
          <w:szCs w:val="32"/>
        </w:rPr>
        <w:lastRenderedPageBreak/>
        <w:t>高，让每位班主任成为塑造学生灵魂的美丽雕刻师。</w:t>
      </w:r>
      <w:r w:rsidR="00925071" w:rsidRPr="00451EBB">
        <w:rPr>
          <w:rFonts w:ascii="仿宋_GB2312" w:eastAsia="仿宋_GB2312" w:hint="eastAsia"/>
          <w:sz w:val="32"/>
          <w:szCs w:val="32"/>
        </w:rPr>
        <w:t>2018年，黄静静老师获区班主任基本功比赛笔试、面试赛优胜者，并荣获一等奖，卞云飞老师获三等奖；黄静静老师代表金坛参加了常州市班主任基本功比赛，获三等奖。</w:t>
      </w:r>
    </w:p>
    <w:p w:rsidR="00E000E9" w:rsidRPr="00451EBB" w:rsidRDefault="00E000E9" w:rsidP="00053897">
      <w:pPr>
        <w:ind w:firstLineChars="200" w:firstLine="631"/>
        <w:rPr>
          <w:rFonts w:ascii="仿宋_GB2312" w:eastAsia="仿宋_GB2312" w:hAnsi="宋体" w:hint="eastAsia"/>
          <w:sz w:val="32"/>
          <w:szCs w:val="32"/>
        </w:rPr>
      </w:pPr>
      <w:r w:rsidRPr="00451EBB">
        <w:rPr>
          <w:rFonts w:ascii="仿宋_GB2312" w:eastAsia="仿宋_GB2312" w:hAnsi="宋体" w:hint="eastAsia"/>
          <w:sz w:val="32"/>
          <w:szCs w:val="32"/>
        </w:rPr>
        <w:t>（2）重视心理健康教育，培育学生健康心理。学校开齐开足心理健康教育课，根据健康促进学校的要求，帮助学生认识、理解生命的意义。通过举行师生结对、课堂渗透、讲座辅导、橱窗宣传，按照规定时间开放“阳光心房”心理咨询室，对学生进行心理学知识普及教育和疏导，培养学生良好的心理素质。邀请了区未成年人心理健康教育指导中心的孙洁老师分别给六年级学生、全体教师开展了“珍爱生命”和“心理健康教育知识普及”专题培训讲座，均收到了良好的教育效果。</w:t>
      </w:r>
    </w:p>
    <w:p w:rsidR="00E000E9" w:rsidRPr="00451EBB" w:rsidRDefault="00E000E9" w:rsidP="00053897">
      <w:pPr>
        <w:ind w:firstLineChars="200" w:firstLine="631"/>
        <w:rPr>
          <w:rFonts w:ascii="仿宋_GB2312" w:eastAsia="仿宋_GB2312" w:hAnsi="宋体" w:hint="eastAsia"/>
          <w:sz w:val="32"/>
          <w:szCs w:val="32"/>
        </w:rPr>
      </w:pPr>
      <w:r w:rsidRPr="00451EBB">
        <w:rPr>
          <w:rFonts w:ascii="仿宋_GB2312" w:eastAsia="仿宋_GB2312" w:hAnsi="宋体" w:hint="eastAsia"/>
          <w:sz w:val="32"/>
          <w:szCs w:val="32"/>
        </w:rPr>
        <w:t>（3）继续深入开展爱心工程。进一步做好贫困生、特殊生的帮助指导工作，使社会弱势群体中的适龄儿童、少年受教育的权利受到保障，提高学校教育的社会公信度。做好了贫困生的申请、核对、报送工作，确保贫困生按时拿到补助款，</w:t>
      </w:r>
      <w:r w:rsidR="00925071" w:rsidRPr="00451EBB">
        <w:rPr>
          <w:rFonts w:ascii="仿宋_GB2312" w:eastAsia="仿宋_GB2312" w:hAnsi="宋体" w:hint="eastAsia"/>
          <w:sz w:val="32"/>
          <w:szCs w:val="32"/>
        </w:rPr>
        <w:t>本学年学校</w:t>
      </w:r>
      <w:r w:rsidRPr="00451EBB">
        <w:rPr>
          <w:rFonts w:ascii="仿宋_GB2312" w:eastAsia="仿宋_GB2312" w:hAnsi="宋体" w:hint="eastAsia"/>
          <w:sz w:val="32"/>
          <w:szCs w:val="32"/>
        </w:rPr>
        <w:t>共34名</w:t>
      </w:r>
      <w:r w:rsidR="00925071" w:rsidRPr="00451EBB">
        <w:rPr>
          <w:rFonts w:ascii="仿宋_GB2312" w:eastAsia="仿宋_GB2312" w:hAnsi="宋体" w:hint="eastAsia"/>
          <w:sz w:val="32"/>
          <w:szCs w:val="32"/>
        </w:rPr>
        <w:t>学生得到资助</w:t>
      </w:r>
      <w:r w:rsidRPr="00451EBB">
        <w:rPr>
          <w:rFonts w:ascii="仿宋_GB2312" w:eastAsia="仿宋_GB2312" w:hAnsi="宋体" w:hint="eastAsia"/>
          <w:sz w:val="32"/>
          <w:szCs w:val="32"/>
        </w:rPr>
        <w:t>。</w:t>
      </w:r>
    </w:p>
    <w:p w:rsidR="00E000E9" w:rsidRPr="00451EBB" w:rsidRDefault="00E000E9" w:rsidP="00053897">
      <w:pPr>
        <w:pStyle w:val="a6"/>
        <w:spacing w:before="0" w:beforeAutospacing="0" w:after="0" w:afterAutospacing="0"/>
        <w:ind w:firstLineChars="200" w:firstLine="631"/>
        <w:rPr>
          <w:rFonts w:ascii="仿宋_GB2312" w:eastAsia="仿宋_GB2312" w:cs="微软雅黑" w:hint="eastAsia"/>
          <w:sz w:val="32"/>
          <w:szCs w:val="32"/>
        </w:rPr>
      </w:pPr>
      <w:r w:rsidRPr="00451EBB">
        <w:rPr>
          <w:rFonts w:ascii="仿宋_GB2312" w:eastAsia="仿宋_GB2312" w:cs="微软雅黑" w:hint="eastAsia"/>
          <w:sz w:val="32"/>
          <w:szCs w:val="32"/>
        </w:rPr>
        <w:t>2.强化行为规范训练，改变学生精神面貌</w:t>
      </w:r>
    </w:p>
    <w:p w:rsidR="00E000E9" w:rsidRPr="00451EBB" w:rsidRDefault="00E000E9" w:rsidP="00053897">
      <w:pPr>
        <w:pStyle w:val="a6"/>
        <w:spacing w:before="0" w:beforeAutospacing="0" w:after="0" w:afterAutospacing="0"/>
        <w:ind w:firstLineChars="200" w:firstLine="631"/>
        <w:rPr>
          <w:rFonts w:ascii="仿宋_GB2312" w:eastAsia="仿宋_GB2312" w:cs="微软雅黑" w:hint="eastAsia"/>
          <w:sz w:val="32"/>
          <w:szCs w:val="32"/>
        </w:rPr>
      </w:pPr>
      <w:r w:rsidRPr="00451EBB">
        <w:rPr>
          <w:rFonts w:ascii="仿宋_GB2312" w:eastAsia="仿宋_GB2312" w:cs="微软雅黑" w:hint="eastAsia"/>
          <w:sz w:val="32"/>
          <w:szCs w:val="32"/>
        </w:rPr>
        <w:t>（1）</w:t>
      </w:r>
      <w:r w:rsidRPr="00451EBB">
        <w:rPr>
          <w:rFonts w:ascii="仿宋_GB2312" w:eastAsia="仿宋_GB2312" w:hint="eastAsia"/>
          <w:sz w:val="32"/>
          <w:szCs w:val="32"/>
        </w:rPr>
        <w:t>本学</w:t>
      </w:r>
      <w:r w:rsidR="00925071" w:rsidRPr="00451EBB">
        <w:rPr>
          <w:rFonts w:ascii="仿宋_GB2312" w:eastAsia="仿宋_GB2312" w:hint="eastAsia"/>
          <w:sz w:val="32"/>
          <w:szCs w:val="32"/>
        </w:rPr>
        <w:t>年</w:t>
      </w:r>
      <w:r w:rsidRPr="00451EBB">
        <w:rPr>
          <w:rFonts w:ascii="仿宋_GB2312" w:eastAsia="仿宋_GB2312" w:hint="eastAsia"/>
          <w:sz w:val="32"/>
          <w:szCs w:val="32"/>
        </w:rPr>
        <w:t>重点</w:t>
      </w:r>
      <w:r w:rsidRPr="00451EBB">
        <w:rPr>
          <w:rFonts w:ascii="仿宋_GB2312" w:eastAsia="仿宋_GB2312" w:hint="eastAsia"/>
          <w:bCs/>
          <w:sz w:val="32"/>
          <w:szCs w:val="32"/>
        </w:rPr>
        <w:t>强化了文明餐桌的评比活动，</w:t>
      </w:r>
      <w:r w:rsidRPr="00451EBB">
        <w:rPr>
          <w:rFonts w:ascii="仿宋_GB2312" w:eastAsia="仿宋_GB2312" w:hint="eastAsia"/>
          <w:sz w:val="32"/>
          <w:szCs w:val="32"/>
        </w:rPr>
        <w:t>原有班级管理的值日学生参与到食堂用餐管理工作中，值日师生认真负责，提醒用餐学生文明礼仪；六年级的学生主动轮流为其它用餐学生分发餐汤，秩序井然，使我校食堂用餐纪律、环境得到很大的提升。</w:t>
      </w:r>
    </w:p>
    <w:p w:rsidR="00E000E9" w:rsidRPr="00451EBB" w:rsidRDefault="00E000E9" w:rsidP="00053897">
      <w:pPr>
        <w:pStyle w:val="a6"/>
        <w:spacing w:before="0" w:beforeAutospacing="0" w:after="0" w:afterAutospacing="0"/>
        <w:ind w:firstLineChars="200" w:firstLine="631"/>
        <w:rPr>
          <w:rFonts w:ascii="仿宋_GB2312" w:eastAsia="仿宋_GB2312" w:cs="微软雅黑" w:hint="eastAsia"/>
          <w:sz w:val="32"/>
          <w:szCs w:val="32"/>
        </w:rPr>
      </w:pPr>
      <w:r w:rsidRPr="00451EBB">
        <w:rPr>
          <w:rFonts w:ascii="仿宋_GB2312" w:eastAsia="仿宋_GB2312" w:cs="微软雅黑" w:hint="eastAsia"/>
          <w:sz w:val="32"/>
          <w:szCs w:val="32"/>
        </w:rPr>
        <w:lastRenderedPageBreak/>
        <w:t>（2）以班级建设为抓手，强化了学生日常行为习惯的训练，形成了良好的班风、学风。各年级结合学生所在年级段的特点，围绕 “八礼四仪”行为习惯养成目标开展了系列活动，促进了学生良好行为习惯的养成。</w:t>
      </w:r>
      <w:r w:rsidR="00925071" w:rsidRPr="00451EBB">
        <w:rPr>
          <w:rFonts w:ascii="仿宋_GB2312" w:eastAsia="仿宋_GB2312" w:cs="微软雅黑" w:hint="eastAsia"/>
          <w:sz w:val="32"/>
          <w:szCs w:val="32"/>
        </w:rPr>
        <w:t>为</w:t>
      </w:r>
      <w:r w:rsidRPr="00451EBB">
        <w:rPr>
          <w:rFonts w:ascii="仿宋_GB2312" w:eastAsia="仿宋_GB2312" w:cs="微软雅黑" w:hint="eastAsia"/>
          <w:sz w:val="32"/>
          <w:szCs w:val="32"/>
        </w:rPr>
        <w:t xml:space="preserve">充分发挥德育主题班会主阵地作用，开展了“劳动光荣”等主题的三、五年级微队课展示活动和2－5年级的“节约用水”、“课间文明”主题自主晨会的观摩活动。在活动中，各班级师生能结合同学们的年龄特点，运用视频、游戏、现场讨论、问题测试等多种形式对大家进行思想教育，使孩子们的心灵得到洗礼，从而达到了立德树人的目的。  </w:t>
      </w:r>
    </w:p>
    <w:p w:rsidR="00E000E9" w:rsidRPr="00451EBB" w:rsidRDefault="00E000E9" w:rsidP="00053897">
      <w:pPr>
        <w:pStyle w:val="a6"/>
        <w:spacing w:before="0" w:beforeAutospacing="0" w:after="0" w:afterAutospacing="0"/>
        <w:ind w:firstLineChars="200" w:firstLine="631"/>
        <w:rPr>
          <w:rFonts w:ascii="仿宋_GB2312" w:eastAsia="仿宋_GB2312" w:hint="eastAsia"/>
          <w:bCs/>
          <w:sz w:val="32"/>
          <w:szCs w:val="32"/>
        </w:rPr>
      </w:pPr>
      <w:r w:rsidRPr="00451EBB">
        <w:rPr>
          <w:rFonts w:ascii="仿宋_GB2312" w:eastAsia="仿宋_GB2312" w:cs="微软雅黑" w:hint="eastAsia"/>
          <w:sz w:val="32"/>
          <w:szCs w:val="32"/>
          <w:shd w:val="clear" w:color="auto" w:fill="FFFFFF"/>
        </w:rPr>
        <w:t>3.丰富</w:t>
      </w:r>
      <w:r w:rsidRPr="00451EBB">
        <w:rPr>
          <w:rFonts w:ascii="仿宋_GB2312" w:eastAsia="仿宋_GB2312" w:hint="eastAsia"/>
          <w:bCs/>
          <w:sz w:val="32"/>
          <w:szCs w:val="32"/>
        </w:rPr>
        <w:t>教育实践活动</w:t>
      </w:r>
      <w:r w:rsidRPr="00451EBB">
        <w:rPr>
          <w:rFonts w:ascii="仿宋_GB2312" w:eastAsia="仿宋_GB2312" w:cs="微软雅黑" w:hint="eastAsia"/>
          <w:sz w:val="32"/>
          <w:szCs w:val="32"/>
          <w:shd w:val="clear" w:color="auto" w:fill="FFFFFF"/>
        </w:rPr>
        <w:t>，让学生快乐成长</w:t>
      </w:r>
    </w:p>
    <w:p w:rsidR="00AD7472" w:rsidRPr="00451EBB" w:rsidRDefault="00E000E9" w:rsidP="00053897">
      <w:pPr>
        <w:pStyle w:val="a6"/>
        <w:spacing w:before="0" w:beforeAutospacing="0" w:after="0" w:afterAutospacing="0"/>
        <w:ind w:firstLine="465"/>
        <w:rPr>
          <w:rFonts w:ascii="仿宋_GB2312" w:eastAsia="仿宋_GB2312" w:hint="eastAsia"/>
          <w:sz w:val="32"/>
          <w:szCs w:val="32"/>
        </w:rPr>
      </w:pPr>
      <w:r w:rsidRPr="00451EBB">
        <w:rPr>
          <w:rFonts w:ascii="仿宋_GB2312" w:eastAsia="仿宋_GB2312" w:hint="eastAsia"/>
          <w:sz w:val="32"/>
          <w:szCs w:val="32"/>
        </w:rPr>
        <w:t>（1）</w:t>
      </w:r>
      <w:r w:rsidR="00DF7535" w:rsidRPr="00451EBB">
        <w:rPr>
          <w:rFonts w:ascii="仿宋_GB2312" w:eastAsia="仿宋_GB2312" w:hint="eastAsia"/>
          <w:sz w:val="32"/>
          <w:szCs w:val="32"/>
        </w:rPr>
        <w:t>2018年秋学期，学校开展了一年级入学礼，让孩子在仪式中感受向上向善的美好，学习做人，学会感恩；</w:t>
      </w:r>
      <w:r w:rsidR="00AD7472" w:rsidRPr="00451EBB">
        <w:rPr>
          <w:rFonts w:ascii="仿宋_GB2312" w:eastAsia="仿宋_GB2312" w:hint="eastAsia"/>
          <w:sz w:val="32"/>
          <w:szCs w:val="32"/>
        </w:rPr>
        <w:t>11月份，5-6年级开展了禁毒网络知识竞赛，各班积极组织学生和家长参与其中，看视频、完成测试题，让禁毒宣传教育走进家庭，还邀请社区热心教育的老干部到校作“宣法日”法制教育讲座。12月份，组织港华燃气工作人员到校作“冬季安全用气”宣讲活动，以小手拉大手，宣传居家用气安全；</w:t>
      </w:r>
      <w:r w:rsidR="00DF7535" w:rsidRPr="00451EBB">
        <w:rPr>
          <w:rFonts w:ascii="仿宋_GB2312" w:eastAsia="仿宋_GB2312" w:hint="eastAsia"/>
          <w:sz w:val="32"/>
          <w:szCs w:val="32"/>
        </w:rPr>
        <w:t>学期末开展了“2019倾听生命拔节的声音一年级入队仪式”在新年来临之际，预示一个充满活力的好兆头，让一年级新生能激发红领巾的澎湃活力，体验常小“胜”的精神内涵。</w:t>
      </w:r>
    </w:p>
    <w:p w:rsidR="00E000E9" w:rsidRPr="00451EBB" w:rsidRDefault="00AD7472" w:rsidP="00053897">
      <w:pPr>
        <w:pStyle w:val="a6"/>
        <w:spacing w:before="0" w:beforeAutospacing="0" w:after="0" w:afterAutospacing="0"/>
        <w:ind w:firstLine="465"/>
        <w:rPr>
          <w:rFonts w:ascii="仿宋_GB2312" w:eastAsia="仿宋_GB2312" w:hint="eastAsia"/>
          <w:sz w:val="32"/>
          <w:szCs w:val="32"/>
        </w:rPr>
      </w:pPr>
      <w:r w:rsidRPr="00451EBB">
        <w:rPr>
          <w:rFonts w:ascii="仿宋_GB2312" w:eastAsia="仿宋_GB2312" w:hint="eastAsia"/>
          <w:sz w:val="32"/>
          <w:szCs w:val="32"/>
        </w:rPr>
        <w:t>（2）</w:t>
      </w:r>
      <w:r w:rsidR="00DF7535" w:rsidRPr="00451EBB">
        <w:rPr>
          <w:rFonts w:ascii="仿宋_GB2312" w:eastAsia="仿宋_GB2312" w:hint="eastAsia"/>
          <w:sz w:val="32"/>
          <w:szCs w:val="32"/>
        </w:rPr>
        <w:t>2019年春</w:t>
      </w:r>
      <w:r w:rsidR="00E000E9" w:rsidRPr="00451EBB">
        <w:rPr>
          <w:rFonts w:ascii="仿宋_GB2312" w:eastAsia="仿宋_GB2312" w:hint="eastAsia"/>
          <w:sz w:val="32"/>
          <w:szCs w:val="32"/>
        </w:rPr>
        <w:t>学期</w:t>
      </w:r>
      <w:r w:rsidR="00DF7535" w:rsidRPr="00451EBB">
        <w:rPr>
          <w:rFonts w:ascii="仿宋_GB2312" w:eastAsia="仿宋_GB2312" w:hint="eastAsia"/>
          <w:sz w:val="32"/>
          <w:szCs w:val="32"/>
        </w:rPr>
        <w:t>，学校</w:t>
      </w:r>
      <w:r w:rsidR="00E000E9" w:rsidRPr="00451EBB">
        <w:rPr>
          <w:rFonts w:ascii="仿宋_GB2312" w:eastAsia="仿宋_GB2312" w:hint="eastAsia"/>
          <w:sz w:val="32"/>
          <w:szCs w:val="32"/>
        </w:rPr>
        <w:t>开展了《2019 我们不一样》主题开学典礼，同学们载歌载舞，佩奇送祝福等系列活动</w:t>
      </w:r>
      <w:r w:rsidRPr="00451EBB">
        <w:rPr>
          <w:rFonts w:ascii="仿宋_GB2312" w:eastAsia="仿宋_GB2312" w:hint="eastAsia"/>
          <w:sz w:val="32"/>
          <w:szCs w:val="32"/>
        </w:rPr>
        <w:t>仍记忆犹新；</w:t>
      </w:r>
      <w:r w:rsidRPr="00451EBB">
        <w:rPr>
          <w:rFonts w:ascii="仿宋_GB2312" w:eastAsia="仿宋_GB2312" w:hint="eastAsia"/>
          <w:sz w:val="32"/>
          <w:szCs w:val="32"/>
        </w:rPr>
        <w:lastRenderedPageBreak/>
        <w:t>3</w:t>
      </w:r>
      <w:r w:rsidR="00E000E9" w:rsidRPr="00451EBB">
        <w:rPr>
          <w:rFonts w:ascii="仿宋_GB2312" w:eastAsia="仿宋_GB2312" w:hint="eastAsia"/>
          <w:sz w:val="32"/>
          <w:szCs w:val="32"/>
        </w:rPr>
        <w:t>月开展了以 “保护绿色，劳动光荣”为主题的生命教育周活动</w:t>
      </w:r>
      <w:r w:rsidRPr="00451EBB">
        <w:rPr>
          <w:rFonts w:ascii="仿宋_GB2312" w:eastAsia="仿宋_GB2312" w:hint="eastAsia"/>
          <w:sz w:val="32"/>
          <w:szCs w:val="32"/>
        </w:rPr>
        <w:t xml:space="preserve">；4月开展了清明祭扫、 </w:t>
      </w:r>
      <w:r w:rsidR="00E000E9" w:rsidRPr="00451EBB">
        <w:rPr>
          <w:rFonts w:ascii="仿宋_GB2312" w:eastAsia="仿宋_GB2312" w:hint="eastAsia"/>
          <w:sz w:val="32"/>
          <w:szCs w:val="32"/>
        </w:rPr>
        <w:t>“百万少年”争当江苏省好少年活动，</w:t>
      </w:r>
      <w:r w:rsidRPr="00451EBB">
        <w:rPr>
          <w:rFonts w:ascii="仿宋_GB2312" w:eastAsia="仿宋_GB2312" w:hint="eastAsia"/>
          <w:sz w:val="32"/>
          <w:szCs w:val="32"/>
        </w:rPr>
        <w:t>还</w:t>
      </w:r>
      <w:r w:rsidR="00E000E9" w:rsidRPr="00451EBB">
        <w:rPr>
          <w:rFonts w:ascii="仿宋_GB2312" w:eastAsia="仿宋_GB2312" w:hint="eastAsia"/>
          <w:sz w:val="32"/>
          <w:szCs w:val="32"/>
        </w:rPr>
        <w:t>开展了“爱生活之星”的评比、宣传活动，进一步推动“五彩少年”活动的深入进行</w:t>
      </w:r>
      <w:r w:rsidRPr="00451EBB">
        <w:rPr>
          <w:rFonts w:ascii="仿宋_GB2312" w:eastAsia="仿宋_GB2312" w:hint="eastAsia"/>
          <w:sz w:val="32"/>
          <w:szCs w:val="32"/>
        </w:rPr>
        <w:t>；5</w:t>
      </w:r>
      <w:r w:rsidR="00E000E9" w:rsidRPr="00451EBB">
        <w:rPr>
          <w:rFonts w:ascii="仿宋_GB2312" w:eastAsia="仿宋_GB2312" w:hint="eastAsia"/>
          <w:sz w:val="32"/>
          <w:szCs w:val="32"/>
        </w:rPr>
        <w:t>月开展了《助力扫黑除恶，共建平安校园》教育活动，通过太阳花电视台及升旗仪式发出倡议，树立学生要树立进取、向上的人生观</w:t>
      </w:r>
      <w:r w:rsidRPr="00451EBB">
        <w:rPr>
          <w:rFonts w:ascii="仿宋_GB2312" w:eastAsia="仿宋_GB2312" w:hint="eastAsia"/>
          <w:sz w:val="32"/>
          <w:szCs w:val="32"/>
        </w:rPr>
        <w:t>；6</w:t>
      </w:r>
      <w:r w:rsidR="00E000E9" w:rsidRPr="00451EBB">
        <w:rPr>
          <w:rFonts w:ascii="仿宋_GB2312" w:eastAsia="仿宋_GB2312" w:hint="eastAsia"/>
          <w:sz w:val="32"/>
          <w:szCs w:val="32"/>
        </w:rPr>
        <w:t>月开展了“喜迎建国70华诞 红色经典在心中飘扬”主题庆六一文艺汇演</w:t>
      </w:r>
      <w:r w:rsidRPr="00451EBB">
        <w:rPr>
          <w:rFonts w:ascii="仿宋_GB2312" w:eastAsia="仿宋_GB2312" w:hint="eastAsia"/>
          <w:sz w:val="32"/>
          <w:szCs w:val="32"/>
        </w:rPr>
        <w:t>等</w:t>
      </w:r>
      <w:r w:rsidR="00E000E9" w:rsidRPr="00451EBB">
        <w:rPr>
          <w:rFonts w:ascii="仿宋_GB2312" w:eastAsia="仿宋_GB2312" w:hint="eastAsia"/>
          <w:sz w:val="32"/>
          <w:szCs w:val="32"/>
        </w:rPr>
        <w:t>活动。</w:t>
      </w:r>
    </w:p>
    <w:p w:rsidR="00E000E9" w:rsidRPr="00451EBB" w:rsidRDefault="00E000E9" w:rsidP="00053897">
      <w:pPr>
        <w:pStyle w:val="a6"/>
        <w:spacing w:before="0" w:beforeAutospacing="0" w:after="0" w:afterAutospacing="0"/>
        <w:ind w:firstLineChars="200" w:firstLine="631"/>
        <w:rPr>
          <w:rFonts w:ascii="仿宋_GB2312" w:eastAsia="仿宋_GB2312" w:cs="微软雅黑" w:hint="eastAsia"/>
          <w:sz w:val="32"/>
          <w:szCs w:val="32"/>
        </w:rPr>
      </w:pPr>
      <w:r w:rsidRPr="00451EBB">
        <w:rPr>
          <w:rFonts w:ascii="仿宋_GB2312" w:eastAsia="仿宋_GB2312" w:hint="eastAsia"/>
          <w:sz w:val="32"/>
          <w:szCs w:val="32"/>
        </w:rPr>
        <w:t xml:space="preserve">4. </w:t>
      </w:r>
      <w:r w:rsidRPr="00451EBB">
        <w:rPr>
          <w:rFonts w:ascii="仿宋_GB2312" w:eastAsia="仿宋_GB2312" w:cs="微软雅黑" w:hint="eastAsia"/>
          <w:sz w:val="32"/>
          <w:szCs w:val="32"/>
        </w:rPr>
        <w:t>推进家校活动，构建多维德育工作网络</w:t>
      </w:r>
    </w:p>
    <w:p w:rsidR="00E000E9" w:rsidRPr="00451EBB" w:rsidRDefault="00E000E9" w:rsidP="00053897">
      <w:pPr>
        <w:pStyle w:val="a6"/>
        <w:spacing w:before="0" w:beforeAutospacing="0" w:after="0" w:afterAutospacing="0"/>
        <w:ind w:firstLineChars="200" w:firstLine="631"/>
        <w:rPr>
          <w:rFonts w:ascii="仿宋_GB2312" w:eastAsia="仿宋_GB2312" w:cs="微软雅黑" w:hint="eastAsia"/>
          <w:sz w:val="32"/>
          <w:szCs w:val="32"/>
        </w:rPr>
      </w:pPr>
      <w:r w:rsidRPr="00451EBB">
        <w:rPr>
          <w:rFonts w:ascii="仿宋_GB2312" w:eastAsia="仿宋_GB2312" w:cs="微软雅黑" w:hint="eastAsia"/>
          <w:sz w:val="32"/>
          <w:szCs w:val="32"/>
        </w:rPr>
        <w:t>（1）德育工作离不开社会、家庭的配合，平时老师们利用课余、周末积极开展</w:t>
      </w:r>
      <w:r w:rsidRPr="00451EBB">
        <w:rPr>
          <w:rFonts w:ascii="仿宋_GB2312" w:eastAsia="仿宋_GB2312" w:hint="eastAsia"/>
          <w:sz w:val="32"/>
          <w:szCs w:val="32"/>
        </w:rPr>
        <w:t>“大家访”活动。</w:t>
      </w:r>
      <w:r w:rsidRPr="00451EBB">
        <w:rPr>
          <w:rFonts w:ascii="仿宋_GB2312" w:eastAsia="仿宋_GB2312" w:cs="微软雅黑" w:hint="eastAsia"/>
          <w:sz w:val="32"/>
          <w:szCs w:val="32"/>
        </w:rPr>
        <w:t>期中后学校分年级、时段组织开展了各班的家长学校活动。在活动中，使家长了解学校，了解孩子，了解教育，学习科学的家教方法，形成家校联合教育网络。</w:t>
      </w:r>
    </w:p>
    <w:p w:rsidR="00E000E9" w:rsidRPr="00451EBB" w:rsidRDefault="00E000E9" w:rsidP="00053897">
      <w:pPr>
        <w:pStyle w:val="a6"/>
        <w:spacing w:before="0" w:beforeAutospacing="0" w:after="0" w:afterAutospacing="0"/>
        <w:ind w:firstLineChars="200" w:firstLine="631"/>
        <w:rPr>
          <w:rFonts w:ascii="仿宋_GB2312" w:eastAsia="仿宋_GB2312" w:cs="微软雅黑" w:hint="eastAsia"/>
          <w:sz w:val="32"/>
          <w:szCs w:val="32"/>
        </w:rPr>
      </w:pPr>
      <w:r w:rsidRPr="00451EBB">
        <w:rPr>
          <w:rFonts w:ascii="仿宋_GB2312" w:eastAsia="仿宋_GB2312" w:cs="微软雅黑" w:hint="eastAsia"/>
          <w:sz w:val="32"/>
          <w:szCs w:val="32"/>
        </w:rPr>
        <w:t>（2）每个班组建了班级家委会，各成员利用家长班级QQ群、微信群以及放学接孩子期间与家长们沟通交流，让更多的家长协助班级，配合学校，对学生的教育、教学活动给予支持和帮助。家委会成员还积极出谋划策组织、参与学校组织的各种活动，共同培养孩子的集体意识，传播良好的行为习惯等。</w:t>
      </w:r>
    </w:p>
    <w:p w:rsidR="00E000E9" w:rsidRPr="00451EBB" w:rsidRDefault="00E000E9" w:rsidP="00053897">
      <w:pPr>
        <w:pStyle w:val="a6"/>
        <w:spacing w:before="0" w:beforeAutospacing="0" w:after="0" w:afterAutospacing="0"/>
        <w:ind w:firstLineChars="200" w:firstLine="631"/>
        <w:rPr>
          <w:rFonts w:ascii="仿宋_GB2312" w:eastAsia="仿宋_GB2312" w:cs="微软雅黑" w:hint="eastAsia"/>
          <w:sz w:val="32"/>
          <w:szCs w:val="32"/>
        </w:rPr>
      </w:pPr>
      <w:r w:rsidRPr="00451EBB">
        <w:rPr>
          <w:rFonts w:ascii="仿宋_GB2312" w:eastAsia="仿宋_GB2312" w:cs="微软雅黑" w:hint="eastAsia"/>
          <w:sz w:val="32"/>
          <w:szCs w:val="32"/>
        </w:rPr>
        <w:t>（3）通过各项活动的开展，学校积极</w:t>
      </w:r>
      <w:r w:rsidRPr="00451EBB">
        <w:rPr>
          <w:rFonts w:ascii="仿宋_GB2312" w:eastAsia="仿宋_GB2312" w:hint="eastAsia"/>
          <w:sz w:val="32"/>
          <w:szCs w:val="32"/>
        </w:rPr>
        <w:t>调动社会各界参与学生思想道德教育的热情，搭建平台，让家长、社区等社会力量齐抓共管，形成教育合力。</w:t>
      </w:r>
      <w:r w:rsidRPr="00451EBB">
        <w:rPr>
          <w:rFonts w:ascii="仿宋_GB2312" w:eastAsia="仿宋_GB2312" w:cs="微软雅黑" w:hint="eastAsia"/>
          <w:sz w:val="32"/>
          <w:szCs w:val="32"/>
        </w:rPr>
        <w:t>本学</w:t>
      </w:r>
      <w:r w:rsidR="00320CA3" w:rsidRPr="00451EBB">
        <w:rPr>
          <w:rFonts w:ascii="仿宋_GB2312" w:eastAsia="仿宋_GB2312" w:cs="微软雅黑" w:hint="eastAsia"/>
          <w:sz w:val="32"/>
          <w:szCs w:val="32"/>
        </w:rPr>
        <w:t>年继续开展</w:t>
      </w:r>
      <w:r w:rsidRPr="00451EBB">
        <w:rPr>
          <w:rFonts w:ascii="仿宋_GB2312" w:eastAsia="仿宋_GB2312" w:cs="微软雅黑" w:hint="eastAsia"/>
          <w:sz w:val="32"/>
          <w:szCs w:val="32"/>
        </w:rPr>
        <w:t>“爸爸课堂”活动，爸爸</w:t>
      </w:r>
      <w:r w:rsidRPr="00451EBB">
        <w:rPr>
          <w:rFonts w:ascii="仿宋_GB2312" w:eastAsia="仿宋_GB2312" w:cs="微软雅黑" w:hint="eastAsia"/>
          <w:sz w:val="32"/>
          <w:szCs w:val="32"/>
        </w:rPr>
        <w:lastRenderedPageBreak/>
        <w:t xml:space="preserve">们的培训活动不光深受学生们的喜爱，有的还在金坛教育网、现代快报等网站上发布交流，产生了不错的社会影响。 </w:t>
      </w:r>
    </w:p>
    <w:p w:rsidR="00A17DB6" w:rsidRPr="00053897" w:rsidRDefault="00A17DB6" w:rsidP="00053897">
      <w:pPr>
        <w:ind w:firstLineChars="200" w:firstLine="634"/>
        <w:rPr>
          <w:rFonts w:ascii="黑体" w:eastAsia="黑体" w:hAnsi="黑体" w:hint="eastAsia"/>
          <w:b/>
          <w:sz w:val="32"/>
          <w:szCs w:val="32"/>
        </w:rPr>
      </w:pPr>
      <w:r w:rsidRPr="00053897">
        <w:rPr>
          <w:rFonts w:ascii="黑体" w:eastAsia="黑体" w:hAnsi="黑体" w:hint="eastAsia"/>
          <w:b/>
          <w:sz w:val="32"/>
          <w:szCs w:val="32"/>
        </w:rPr>
        <w:t>二、教学、教科研工作</w:t>
      </w:r>
    </w:p>
    <w:p w:rsidR="00A95C0E" w:rsidRPr="00451EBB" w:rsidRDefault="005042BC"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一</w:t>
      </w:r>
      <w:r w:rsidR="00CA6690" w:rsidRPr="00451EBB">
        <w:rPr>
          <w:rFonts w:ascii="仿宋_GB2312" w:eastAsia="仿宋_GB2312" w:hint="eastAsia"/>
          <w:sz w:val="32"/>
          <w:szCs w:val="32"/>
        </w:rPr>
        <w:t>学</w:t>
      </w:r>
      <w:r w:rsidRPr="00451EBB">
        <w:rPr>
          <w:rFonts w:ascii="仿宋_GB2312" w:eastAsia="仿宋_GB2312" w:hint="eastAsia"/>
          <w:sz w:val="32"/>
          <w:szCs w:val="32"/>
        </w:rPr>
        <w:t>年来</w:t>
      </w:r>
      <w:r w:rsidR="00A95C0E" w:rsidRPr="00451EBB">
        <w:rPr>
          <w:rFonts w:ascii="仿宋_GB2312" w:eastAsia="仿宋_GB2312" w:hint="eastAsia"/>
          <w:sz w:val="32"/>
          <w:szCs w:val="32"/>
        </w:rPr>
        <w:t>，</w:t>
      </w:r>
      <w:r w:rsidR="00747655" w:rsidRPr="00451EBB">
        <w:rPr>
          <w:rFonts w:ascii="仿宋_GB2312" w:eastAsia="仿宋_GB2312" w:hint="eastAsia"/>
          <w:sz w:val="32"/>
          <w:szCs w:val="32"/>
        </w:rPr>
        <w:t>学校</w:t>
      </w:r>
      <w:r w:rsidR="00A95C0E" w:rsidRPr="00451EBB">
        <w:rPr>
          <w:rFonts w:ascii="仿宋_GB2312" w:eastAsia="仿宋_GB2312" w:hint="eastAsia"/>
          <w:sz w:val="32"/>
          <w:szCs w:val="32"/>
        </w:rPr>
        <w:t>以全面实施素质教育为目标，紧紧围绕全面提高教育教学质量这一中心开展教学教研活动，加强教师业务素质培训，努力提高教师教学</w:t>
      </w:r>
      <w:r w:rsidR="00747655" w:rsidRPr="00451EBB">
        <w:rPr>
          <w:rFonts w:ascii="仿宋_GB2312" w:eastAsia="仿宋_GB2312" w:hint="eastAsia"/>
          <w:sz w:val="32"/>
          <w:szCs w:val="32"/>
        </w:rPr>
        <w:t>和学科研究</w:t>
      </w:r>
      <w:r w:rsidR="00A95C0E" w:rsidRPr="00451EBB">
        <w:rPr>
          <w:rFonts w:ascii="仿宋_GB2312" w:eastAsia="仿宋_GB2312" w:hint="eastAsia"/>
          <w:sz w:val="32"/>
          <w:szCs w:val="32"/>
        </w:rPr>
        <w:t>水平。</w:t>
      </w:r>
    </w:p>
    <w:p w:rsidR="00A95C0E" w:rsidRPr="00451EBB" w:rsidRDefault="00A95C0E"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1.</w:t>
      </w:r>
      <w:r w:rsidR="000B1245" w:rsidRPr="00451EBB">
        <w:rPr>
          <w:rFonts w:ascii="仿宋_GB2312" w:eastAsia="仿宋_GB2312" w:hint="eastAsia"/>
          <w:sz w:val="32"/>
          <w:szCs w:val="32"/>
        </w:rPr>
        <w:t>关注</w:t>
      </w:r>
      <w:r w:rsidRPr="00451EBB">
        <w:rPr>
          <w:rFonts w:ascii="仿宋_GB2312" w:eastAsia="仿宋_GB2312" w:hint="eastAsia"/>
          <w:sz w:val="32"/>
          <w:szCs w:val="32"/>
        </w:rPr>
        <w:t>学习，提</w:t>
      </w:r>
      <w:r w:rsidR="006C7794" w:rsidRPr="00451EBB">
        <w:rPr>
          <w:rFonts w:ascii="仿宋_GB2312" w:eastAsia="仿宋_GB2312" w:hint="eastAsia"/>
          <w:sz w:val="32"/>
          <w:szCs w:val="32"/>
        </w:rPr>
        <w:t>升</w:t>
      </w:r>
      <w:r w:rsidRPr="00451EBB">
        <w:rPr>
          <w:rFonts w:ascii="仿宋_GB2312" w:eastAsia="仿宋_GB2312" w:hint="eastAsia"/>
          <w:sz w:val="32"/>
          <w:szCs w:val="32"/>
        </w:rPr>
        <w:t>教师</w:t>
      </w:r>
      <w:r w:rsidR="000B1245" w:rsidRPr="00451EBB">
        <w:rPr>
          <w:rFonts w:ascii="仿宋_GB2312" w:eastAsia="仿宋_GB2312" w:hint="eastAsia"/>
          <w:sz w:val="32"/>
          <w:szCs w:val="32"/>
        </w:rPr>
        <w:t>专业</w:t>
      </w:r>
      <w:r w:rsidRPr="00451EBB">
        <w:rPr>
          <w:rFonts w:ascii="仿宋_GB2312" w:eastAsia="仿宋_GB2312" w:hint="eastAsia"/>
          <w:sz w:val="32"/>
          <w:szCs w:val="32"/>
        </w:rPr>
        <w:t>素</w:t>
      </w:r>
      <w:r w:rsidR="000B1245" w:rsidRPr="00451EBB">
        <w:rPr>
          <w:rFonts w:ascii="仿宋_GB2312" w:eastAsia="仿宋_GB2312" w:hint="eastAsia"/>
          <w:sz w:val="32"/>
          <w:szCs w:val="32"/>
        </w:rPr>
        <w:t>养</w:t>
      </w:r>
      <w:r w:rsidRPr="00451EBB">
        <w:rPr>
          <w:rFonts w:ascii="仿宋_GB2312" w:eastAsia="仿宋_GB2312" w:hint="eastAsia"/>
          <w:sz w:val="32"/>
          <w:szCs w:val="32"/>
        </w:rPr>
        <w:t xml:space="preserve">。 </w:t>
      </w:r>
    </w:p>
    <w:p w:rsidR="00A95C0E" w:rsidRPr="00451EBB" w:rsidRDefault="00A95C0E"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加强业务学习，有效提高教师的专业水平。各教研组根据本组实际情况搜集有关教学理论，组织教师学习，用理论来指导教师的教育教学实践。</w:t>
      </w:r>
    </w:p>
    <w:p w:rsidR="00A95C0E" w:rsidRPr="00451EBB" w:rsidRDefault="00A95C0E"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2.加强</w:t>
      </w:r>
      <w:r w:rsidR="000B1245" w:rsidRPr="00451EBB">
        <w:rPr>
          <w:rFonts w:ascii="仿宋_GB2312" w:eastAsia="仿宋_GB2312" w:hint="eastAsia"/>
          <w:sz w:val="32"/>
          <w:szCs w:val="32"/>
        </w:rPr>
        <w:t>监管</w:t>
      </w:r>
      <w:r w:rsidRPr="00451EBB">
        <w:rPr>
          <w:rFonts w:ascii="仿宋_GB2312" w:eastAsia="仿宋_GB2312" w:hint="eastAsia"/>
          <w:sz w:val="32"/>
          <w:szCs w:val="32"/>
        </w:rPr>
        <w:t>，规范</w:t>
      </w:r>
      <w:r w:rsidR="000B1245" w:rsidRPr="00451EBB">
        <w:rPr>
          <w:rFonts w:ascii="仿宋_GB2312" w:eastAsia="仿宋_GB2312" w:hint="eastAsia"/>
          <w:sz w:val="32"/>
          <w:szCs w:val="32"/>
        </w:rPr>
        <w:t>教师</w:t>
      </w:r>
      <w:r w:rsidRPr="00451EBB">
        <w:rPr>
          <w:rFonts w:ascii="仿宋_GB2312" w:eastAsia="仿宋_GB2312" w:hint="eastAsia"/>
          <w:sz w:val="32"/>
          <w:szCs w:val="32"/>
        </w:rPr>
        <w:t xml:space="preserve">教学过程 </w:t>
      </w:r>
    </w:p>
    <w:p w:rsidR="00A95C0E" w:rsidRPr="00451EBB" w:rsidRDefault="00492887"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学校</w:t>
      </w:r>
      <w:r w:rsidR="00A95C0E" w:rsidRPr="00451EBB">
        <w:rPr>
          <w:rFonts w:ascii="仿宋_GB2312" w:eastAsia="仿宋_GB2312" w:hint="eastAsia"/>
          <w:sz w:val="32"/>
          <w:szCs w:val="32"/>
        </w:rPr>
        <w:t>严格执行课程计划，强化教学法规意识，加强课程计划的执行和管理，做到了“开齐、开足、教好”，同时也促进了学生的全面发展。一月一次的常规检查做到定时间、定内容、定人员，从备课、听课到教师教学工作手册、作业批改，逐一指出每个教师在常规中暴露出来的问题，并规定时间加以整改，还利用周前会展示了部分年级组的备课、作业等并及时反馈检查情况。落实行政值日巡课工作。通过每天不定时的巡课，加强教师的教学常规管理，班级工作管理。</w:t>
      </w:r>
    </w:p>
    <w:p w:rsidR="00A95C0E" w:rsidRPr="00451EBB" w:rsidRDefault="00A95C0E"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3.开展活动，搭建</w:t>
      </w:r>
      <w:r w:rsidR="00A55EFA" w:rsidRPr="00451EBB">
        <w:rPr>
          <w:rFonts w:ascii="仿宋_GB2312" w:eastAsia="仿宋_GB2312" w:hint="eastAsia"/>
          <w:sz w:val="32"/>
          <w:szCs w:val="32"/>
        </w:rPr>
        <w:t>师生</w:t>
      </w:r>
      <w:r w:rsidRPr="00451EBB">
        <w:rPr>
          <w:rFonts w:ascii="仿宋_GB2312" w:eastAsia="仿宋_GB2312" w:hint="eastAsia"/>
          <w:sz w:val="32"/>
          <w:szCs w:val="32"/>
        </w:rPr>
        <w:t>成长平台。</w:t>
      </w:r>
    </w:p>
    <w:p w:rsidR="00146743" w:rsidRPr="00451EBB" w:rsidRDefault="00A55EFA" w:rsidP="00053897">
      <w:pPr>
        <w:ind w:firstLineChars="200" w:firstLine="631"/>
        <w:rPr>
          <w:rFonts w:ascii="仿宋_GB2312" w:eastAsia="仿宋_GB2312" w:hAnsi="楷体" w:cs="楷体" w:hint="eastAsia"/>
          <w:sz w:val="32"/>
          <w:szCs w:val="32"/>
        </w:rPr>
      </w:pPr>
      <w:r w:rsidRPr="00451EBB">
        <w:rPr>
          <w:rFonts w:ascii="仿宋_GB2312" w:eastAsia="仿宋_GB2312" w:hAnsi="宋体" w:cs="Arial" w:hint="eastAsia"/>
          <w:color w:val="000000"/>
          <w:kern w:val="0"/>
          <w:sz w:val="32"/>
          <w:szCs w:val="32"/>
          <w:shd w:val="clear" w:color="auto" w:fill="FFFFFF"/>
        </w:rPr>
        <w:t>结合上级研训计划及学校计划，我们先后组织学生开展了一系列学科活动：二、四年级的写字团体比赛，整班朗诵比赛，四</w:t>
      </w:r>
      <w:r w:rsidRPr="00451EBB">
        <w:rPr>
          <w:rFonts w:ascii="仿宋_GB2312" w:eastAsia="仿宋_GB2312" w:hAnsi="宋体" w:cs="Arial" w:hint="eastAsia"/>
          <w:color w:val="000000"/>
          <w:kern w:val="0"/>
          <w:sz w:val="32"/>
          <w:szCs w:val="32"/>
          <w:shd w:val="clear" w:color="auto" w:fill="FFFFFF"/>
        </w:rPr>
        <w:lastRenderedPageBreak/>
        <w:t>至六年级小小数学家</w:t>
      </w:r>
      <w:r w:rsidR="00146743" w:rsidRPr="00451EBB">
        <w:rPr>
          <w:rFonts w:ascii="仿宋_GB2312" w:eastAsia="仿宋_GB2312" w:hAnsi="宋体" w:cs="Arial" w:hint="eastAsia"/>
          <w:color w:val="000000"/>
          <w:kern w:val="0"/>
          <w:sz w:val="32"/>
          <w:szCs w:val="32"/>
          <w:shd w:val="clear" w:color="auto" w:fill="FFFFFF"/>
        </w:rPr>
        <w:t>和数学小论文评比</w:t>
      </w:r>
      <w:r w:rsidRPr="00451EBB">
        <w:rPr>
          <w:rFonts w:ascii="仿宋_GB2312" w:eastAsia="仿宋_GB2312" w:hAnsi="宋体" w:cs="Arial" w:hint="eastAsia"/>
          <w:color w:val="000000"/>
          <w:kern w:val="0"/>
          <w:sz w:val="32"/>
          <w:szCs w:val="32"/>
          <w:shd w:val="clear" w:color="auto" w:fill="FFFFFF"/>
        </w:rPr>
        <w:t>，</w:t>
      </w:r>
      <w:r w:rsidR="00DF2583" w:rsidRPr="00451EBB">
        <w:rPr>
          <w:rFonts w:ascii="仿宋_GB2312" w:eastAsia="仿宋_GB2312" w:hAnsi="宋体" w:cs="Arial" w:hint="eastAsia"/>
          <w:color w:val="000000"/>
          <w:kern w:val="0"/>
          <w:sz w:val="32"/>
          <w:szCs w:val="32"/>
          <w:shd w:val="clear" w:color="auto" w:fill="FFFFFF"/>
        </w:rPr>
        <w:t>综合类课程</w:t>
      </w:r>
      <w:r w:rsidRPr="00451EBB">
        <w:rPr>
          <w:rFonts w:ascii="仿宋_GB2312" w:eastAsia="仿宋_GB2312" w:hAnsi="宋体" w:cs="Arial" w:hint="eastAsia"/>
          <w:color w:val="000000"/>
          <w:kern w:val="0"/>
          <w:sz w:val="32"/>
          <w:szCs w:val="32"/>
          <w:shd w:val="clear" w:color="auto" w:fill="FFFFFF"/>
        </w:rPr>
        <w:t>比赛，庆六一趣味运动会</w:t>
      </w:r>
      <w:r w:rsidR="00DF2583" w:rsidRPr="00451EBB">
        <w:rPr>
          <w:rFonts w:ascii="仿宋_GB2312" w:eastAsia="仿宋_GB2312" w:hAnsi="宋体" w:cs="Arial" w:hint="eastAsia"/>
          <w:color w:val="000000"/>
          <w:kern w:val="0"/>
          <w:sz w:val="32"/>
          <w:szCs w:val="32"/>
          <w:shd w:val="clear" w:color="auto" w:fill="FFFFFF"/>
        </w:rPr>
        <w:t>。</w:t>
      </w:r>
      <w:r w:rsidRPr="00451EBB">
        <w:rPr>
          <w:rFonts w:ascii="仿宋_GB2312" w:eastAsia="仿宋_GB2312" w:hAnsi="宋体" w:cs="Arial" w:hint="eastAsia"/>
          <w:color w:val="000000"/>
          <w:kern w:val="0"/>
          <w:sz w:val="32"/>
          <w:szCs w:val="32"/>
          <w:shd w:val="clear" w:color="auto" w:fill="FFFFFF"/>
        </w:rPr>
        <w:t>在此基础上，择优推荐学生参加了区级及以上各项竞赛，师生们都得了较好的成绩。写字团体比赛中，</w:t>
      </w:r>
      <w:r w:rsidR="00146743" w:rsidRPr="00451EBB">
        <w:rPr>
          <w:rFonts w:ascii="仿宋_GB2312" w:eastAsia="仿宋_GB2312" w:hAnsi="宋体" w:cs="Arial" w:hint="eastAsia"/>
          <w:color w:val="000000"/>
          <w:kern w:val="0"/>
          <w:sz w:val="32"/>
          <w:szCs w:val="32"/>
          <w:shd w:val="clear" w:color="auto" w:fill="FFFFFF"/>
        </w:rPr>
        <w:t>四</w:t>
      </w:r>
      <w:r w:rsidRPr="00451EBB">
        <w:rPr>
          <w:rFonts w:ascii="仿宋_GB2312" w:eastAsia="仿宋_GB2312" w:hAnsi="宋体" w:cs="Arial" w:hint="eastAsia"/>
          <w:color w:val="000000"/>
          <w:kern w:val="0"/>
          <w:sz w:val="32"/>
          <w:szCs w:val="32"/>
          <w:shd w:val="clear" w:color="auto" w:fill="FFFFFF"/>
        </w:rPr>
        <w:t>年级有</w:t>
      </w:r>
      <w:r w:rsidR="00DF2583" w:rsidRPr="00451EBB">
        <w:rPr>
          <w:rFonts w:ascii="仿宋_GB2312" w:eastAsia="仿宋_GB2312" w:hAnsi="宋体" w:cs="Arial" w:hint="eastAsia"/>
          <w:color w:val="000000"/>
          <w:kern w:val="0"/>
          <w:sz w:val="32"/>
          <w:szCs w:val="32"/>
          <w:shd w:val="clear" w:color="auto" w:fill="FFFFFF"/>
        </w:rPr>
        <w:t>3</w:t>
      </w:r>
      <w:r w:rsidRPr="00451EBB">
        <w:rPr>
          <w:rFonts w:ascii="仿宋_GB2312" w:eastAsia="仿宋_GB2312" w:hAnsi="宋体" w:cs="Arial" w:hint="eastAsia"/>
          <w:color w:val="000000"/>
          <w:kern w:val="0"/>
          <w:sz w:val="32"/>
          <w:szCs w:val="32"/>
          <w:shd w:val="clear" w:color="auto" w:fill="FFFFFF"/>
        </w:rPr>
        <w:t>个班级获得区一等奖</w:t>
      </w:r>
      <w:r w:rsidR="00146743" w:rsidRPr="00451EBB">
        <w:rPr>
          <w:rFonts w:ascii="仿宋_GB2312" w:eastAsia="仿宋_GB2312" w:hAnsi="宋体" w:cs="Arial" w:hint="eastAsia"/>
          <w:color w:val="000000"/>
          <w:kern w:val="0"/>
          <w:sz w:val="32"/>
          <w:szCs w:val="32"/>
          <w:shd w:val="clear" w:color="auto" w:fill="FFFFFF"/>
        </w:rPr>
        <w:t>，四年级组获团体奖</w:t>
      </w:r>
      <w:r w:rsidR="00DF2583" w:rsidRPr="00451EBB">
        <w:rPr>
          <w:rFonts w:ascii="仿宋_GB2312" w:eastAsia="仿宋_GB2312" w:hint="eastAsia"/>
          <w:sz w:val="32"/>
          <w:szCs w:val="32"/>
        </w:rPr>
        <w:t>；在区整班朗诵比赛中，</w:t>
      </w:r>
      <w:r w:rsidR="00146743" w:rsidRPr="00451EBB">
        <w:rPr>
          <w:rFonts w:ascii="仿宋_GB2312" w:eastAsia="仿宋_GB2312" w:hint="eastAsia"/>
          <w:sz w:val="32"/>
          <w:szCs w:val="32"/>
        </w:rPr>
        <w:t>四3和六3班获高年组一</w:t>
      </w:r>
      <w:r w:rsidR="00DF2583" w:rsidRPr="00451EBB">
        <w:rPr>
          <w:rFonts w:ascii="仿宋_GB2312" w:eastAsia="仿宋_GB2312" w:hint="eastAsia"/>
          <w:sz w:val="32"/>
          <w:szCs w:val="32"/>
        </w:rPr>
        <w:t>等奖</w:t>
      </w:r>
      <w:r w:rsidR="00146743" w:rsidRPr="00451EBB">
        <w:rPr>
          <w:rFonts w:ascii="仿宋_GB2312" w:eastAsia="仿宋_GB2312" w:hint="eastAsia"/>
          <w:sz w:val="32"/>
          <w:szCs w:val="32"/>
        </w:rPr>
        <w:t>；</w:t>
      </w:r>
      <w:r w:rsidR="00146743" w:rsidRPr="00451EBB">
        <w:rPr>
          <w:rFonts w:ascii="仿宋_GB2312" w:eastAsia="仿宋_GB2312" w:hAnsi="楷体" w:cs="楷体" w:hint="eastAsia"/>
          <w:sz w:val="32"/>
          <w:szCs w:val="32"/>
        </w:rPr>
        <w:t>在区诵读比赛中，卢静老师辅导的三年级节目《童年如歌》获区特等奖，五年级史晓霞老师辅导的节目获一等奖</w:t>
      </w:r>
      <w:r w:rsidR="00F52087" w:rsidRPr="00451EBB">
        <w:rPr>
          <w:rFonts w:ascii="仿宋_GB2312" w:eastAsia="仿宋_GB2312" w:hAnsi="楷体" w:cs="楷体" w:hint="eastAsia"/>
          <w:sz w:val="32"/>
          <w:szCs w:val="32"/>
        </w:rPr>
        <w:t>；</w:t>
      </w:r>
      <w:r w:rsidR="00146743" w:rsidRPr="00451EBB">
        <w:rPr>
          <w:rFonts w:ascii="仿宋_GB2312" w:eastAsia="仿宋_GB2312" w:hAnsi="楷体" w:cs="楷体" w:hint="eastAsia"/>
          <w:sz w:val="32"/>
          <w:szCs w:val="32"/>
        </w:rPr>
        <w:t>四1班在英语书写比赛中获一等奖，四2班获二等奖，英语整班朗读比赛，徐雅老师辅导的五3班获二等奖</w:t>
      </w:r>
      <w:r w:rsidR="00F52087" w:rsidRPr="00451EBB">
        <w:rPr>
          <w:rFonts w:ascii="仿宋_GB2312" w:eastAsia="仿宋_GB2312" w:hAnsi="楷体" w:cs="楷体" w:hint="eastAsia"/>
          <w:sz w:val="32"/>
          <w:szCs w:val="32"/>
        </w:rPr>
        <w:t>；</w:t>
      </w:r>
      <w:r w:rsidR="00146743" w:rsidRPr="00451EBB">
        <w:rPr>
          <w:rFonts w:ascii="仿宋_GB2312" w:eastAsia="仿宋_GB2312" w:hAnsi="楷体" w:cs="楷体" w:hint="eastAsia"/>
          <w:sz w:val="32"/>
          <w:szCs w:val="32"/>
        </w:rPr>
        <w:t>在区“小小数学家”</w:t>
      </w:r>
      <w:r w:rsidR="00F52087" w:rsidRPr="00451EBB">
        <w:rPr>
          <w:rFonts w:ascii="仿宋_GB2312" w:eastAsia="仿宋_GB2312" w:hAnsi="楷体" w:cs="楷体" w:hint="eastAsia"/>
          <w:sz w:val="32"/>
          <w:szCs w:val="32"/>
        </w:rPr>
        <w:t>和数学小论文</w:t>
      </w:r>
      <w:r w:rsidR="00146743" w:rsidRPr="00451EBB">
        <w:rPr>
          <w:rFonts w:ascii="仿宋_GB2312" w:eastAsia="仿宋_GB2312" w:hAnsi="楷体" w:cs="楷体" w:hint="eastAsia"/>
          <w:sz w:val="32"/>
          <w:szCs w:val="32"/>
        </w:rPr>
        <w:t>评比中，我校</w:t>
      </w:r>
      <w:r w:rsidR="00F52087" w:rsidRPr="00451EBB">
        <w:rPr>
          <w:rFonts w:ascii="仿宋_GB2312" w:eastAsia="仿宋_GB2312" w:hAnsi="楷体" w:cs="楷体" w:hint="eastAsia"/>
          <w:sz w:val="32"/>
          <w:szCs w:val="32"/>
        </w:rPr>
        <w:t>有多名学生获一、二、三</w:t>
      </w:r>
      <w:r w:rsidR="00146743" w:rsidRPr="00451EBB">
        <w:rPr>
          <w:rFonts w:ascii="仿宋_GB2312" w:eastAsia="仿宋_GB2312" w:hAnsi="楷体" w:cs="楷体" w:hint="eastAsia"/>
          <w:sz w:val="32"/>
          <w:szCs w:val="32"/>
        </w:rPr>
        <w:t>等奖</w:t>
      </w:r>
      <w:r w:rsidR="00F52087" w:rsidRPr="00451EBB">
        <w:rPr>
          <w:rFonts w:ascii="仿宋_GB2312" w:eastAsia="仿宋_GB2312" w:hAnsi="楷体" w:cs="楷体" w:hint="eastAsia"/>
          <w:sz w:val="32"/>
          <w:szCs w:val="32"/>
        </w:rPr>
        <w:t>；</w:t>
      </w:r>
      <w:r w:rsidR="00146743" w:rsidRPr="00451EBB">
        <w:rPr>
          <w:rFonts w:ascii="仿宋_GB2312" w:eastAsia="仿宋_GB2312" w:hAnsi="楷体" w:cs="楷体" w:hint="eastAsia"/>
          <w:sz w:val="32"/>
          <w:szCs w:val="32"/>
        </w:rPr>
        <w:t>在区中小学研究性学习成果评选中，苏爱琴、沈小丽老师辅导的《常胜小学学生近视情况的调查报告》《从家庭出行方式看社会变迁》获区一等奖</w:t>
      </w:r>
      <w:r w:rsidR="00F52087" w:rsidRPr="00451EBB">
        <w:rPr>
          <w:rFonts w:ascii="仿宋_GB2312" w:eastAsia="仿宋_GB2312" w:hAnsi="楷体" w:cs="楷体" w:hint="eastAsia"/>
          <w:sz w:val="32"/>
          <w:szCs w:val="32"/>
        </w:rPr>
        <w:t>；</w:t>
      </w:r>
      <w:r w:rsidR="00146743" w:rsidRPr="00451EBB">
        <w:rPr>
          <w:rFonts w:ascii="仿宋_GB2312" w:eastAsia="仿宋_GB2312" w:hAnsi="楷体" w:cs="楷体" w:hint="eastAsia"/>
          <w:sz w:val="32"/>
          <w:szCs w:val="32"/>
        </w:rPr>
        <w:t>陈翠老师在劳动技术评优课中获二等奖</w:t>
      </w:r>
      <w:r w:rsidR="00F52087" w:rsidRPr="00451EBB">
        <w:rPr>
          <w:rFonts w:ascii="仿宋_GB2312" w:eastAsia="仿宋_GB2312" w:hAnsi="楷体" w:cs="楷体" w:hint="eastAsia"/>
          <w:sz w:val="32"/>
          <w:szCs w:val="32"/>
        </w:rPr>
        <w:t>；</w:t>
      </w:r>
      <w:r w:rsidR="00146743" w:rsidRPr="00451EBB">
        <w:rPr>
          <w:rFonts w:ascii="仿宋_GB2312" w:eastAsia="仿宋_GB2312" w:hAnsi="楷体" w:cs="楷体" w:hint="eastAsia"/>
          <w:sz w:val="32"/>
          <w:szCs w:val="32"/>
        </w:rPr>
        <w:t>在区2019STAM项目实践大赛评比中，我校</w:t>
      </w:r>
      <w:r w:rsidR="00F52087" w:rsidRPr="00451EBB">
        <w:rPr>
          <w:rFonts w:ascii="仿宋_GB2312" w:eastAsia="仿宋_GB2312" w:hAnsi="楷体" w:cs="楷体" w:hint="eastAsia"/>
          <w:sz w:val="32"/>
          <w:szCs w:val="32"/>
        </w:rPr>
        <w:t>多名</w:t>
      </w:r>
      <w:r w:rsidR="00146743" w:rsidRPr="00451EBB">
        <w:rPr>
          <w:rFonts w:ascii="仿宋_GB2312" w:eastAsia="仿宋_GB2312" w:hAnsi="楷体" w:cs="楷体" w:hint="eastAsia"/>
          <w:sz w:val="32"/>
          <w:szCs w:val="32"/>
        </w:rPr>
        <w:t>学生在泡沫飞机、竹蜻蜓、数棋、电子百拼等比赛中获得优异成绩，</w:t>
      </w:r>
      <w:r w:rsidR="00F52087" w:rsidRPr="00451EBB">
        <w:rPr>
          <w:rFonts w:ascii="仿宋_GB2312" w:eastAsia="仿宋_GB2312" w:hAnsi="楷体" w:cs="楷体" w:hint="eastAsia"/>
          <w:sz w:val="32"/>
          <w:szCs w:val="32"/>
        </w:rPr>
        <w:t>学校</w:t>
      </w:r>
      <w:r w:rsidR="00146743" w:rsidRPr="00451EBB">
        <w:rPr>
          <w:rFonts w:ascii="仿宋_GB2312" w:eastAsia="仿宋_GB2312" w:hAnsi="楷体" w:cs="楷体" w:hint="eastAsia"/>
          <w:sz w:val="32"/>
          <w:szCs w:val="32"/>
        </w:rPr>
        <w:t xml:space="preserve">也被评为优秀组织奖，吕国庆、杨蓉凤、杨迎春老师被评为优秀辅导员。　</w:t>
      </w:r>
    </w:p>
    <w:p w:rsidR="00F52087" w:rsidRPr="00451EBB" w:rsidRDefault="002A28AE" w:rsidP="00053897">
      <w:pPr>
        <w:ind w:firstLineChars="200" w:firstLine="631"/>
        <w:rPr>
          <w:rFonts w:ascii="仿宋_GB2312" w:eastAsia="仿宋_GB2312" w:hAnsi="宋体" w:hint="eastAsia"/>
          <w:bCs/>
          <w:color w:val="000000" w:themeColor="text1"/>
          <w:sz w:val="32"/>
          <w:szCs w:val="32"/>
        </w:rPr>
      </w:pPr>
      <w:r w:rsidRPr="00451EBB">
        <w:rPr>
          <w:rFonts w:ascii="仿宋_GB2312" w:eastAsia="仿宋_GB2312" w:hAnsi="宋体" w:cs="Arial" w:hint="eastAsia"/>
          <w:color w:val="000000"/>
          <w:kern w:val="0"/>
          <w:sz w:val="32"/>
          <w:szCs w:val="32"/>
          <w:shd w:val="clear" w:color="auto" w:fill="FFFFFF"/>
        </w:rPr>
        <w:t>另外，学校还鼓励教师参加区级学科类竞赛活动，也获得了较好的成绩。</w:t>
      </w:r>
      <w:r w:rsidR="00060128" w:rsidRPr="00451EBB">
        <w:rPr>
          <w:rFonts w:ascii="仿宋_GB2312" w:eastAsia="仿宋_GB2312" w:hAnsi="宋体" w:cs="Arial" w:hint="eastAsia"/>
          <w:color w:val="000000"/>
          <w:kern w:val="0"/>
          <w:sz w:val="32"/>
          <w:szCs w:val="32"/>
          <w:shd w:val="clear" w:color="auto" w:fill="FFFFFF"/>
        </w:rPr>
        <w:t>苏</w:t>
      </w:r>
      <w:r w:rsidR="00F52087" w:rsidRPr="00451EBB">
        <w:rPr>
          <w:rFonts w:ascii="仿宋_GB2312" w:eastAsia="仿宋_GB2312" w:hAnsi="宋体" w:cs="宋体" w:hint="eastAsia"/>
          <w:sz w:val="32"/>
          <w:szCs w:val="32"/>
          <w:lang/>
        </w:rPr>
        <w:t>爱琴老师在综合实践教师单项技能比赛中获一等奖，</w:t>
      </w:r>
      <w:r w:rsidR="00F52087" w:rsidRPr="00451EBB">
        <w:rPr>
          <w:rFonts w:ascii="仿宋_GB2312" w:eastAsia="仿宋_GB2312" w:hAnsi="宋体" w:hint="eastAsia"/>
          <w:bCs/>
          <w:color w:val="000000" w:themeColor="text1"/>
          <w:sz w:val="32"/>
          <w:szCs w:val="32"/>
        </w:rPr>
        <w:t>曹冬琴老师在区综合实践基本功竞赛中获教学设计一等奖</w:t>
      </w:r>
      <w:r w:rsidR="00F52087" w:rsidRPr="00451EBB">
        <w:rPr>
          <w:rFonts w:ascii="仿宋_GB2312" w:eastAsia="仿宋_GB2312" w:hAnsi="宋体" w:cs="宋体" w:hint="eastAsia"/>
          <w:sz w:val="32"/>
          <w:szCs w:val="32"/>
          <w:lang/>
        </w:rPr>
        <w:t>；高月新老师在各级各类书法比赛中都取得了不错的成绩，如获第五届全国教师现场书法创评二等奖，</w:t>
      </w:r>
      <w:r w:rsidR="00F52087" w:rsidRPr="00451EBB">
        <w:rPr>
          <w:rFonts w:ascii="仿宋_GB2312" w:eastAsia="仿宋_GB2312" w:hAnsi="宋体" w:hint="eastAsia"/>
          <w:sz w:val="32"/>
          <w:szCs w:val="32"/>
          <w:lang/>
        </w:rPr>
        <w:t>“七彩语文杯”教师书法比赛三等奖，“凤凰职教杯”三等奖等。</w:t>
      </w:r>
      <w:r w:rsidR="00F52087" w:rsidRPr="00451EBB">
        <w:rPr>
          <w:rFonts w:ascii="仿宋_GB2312" w:eastAsia="仿宋_GB2312" w:hAnsi="宋体" w:hint="eastAsia"/>
          <w:bCs/>
          <w:color w:val="000000" w:themeColor="text1"/>
          <w:sz w:val="32"/>
          <w:szCs w:val="32"/>
        </w:rPr>
        <w:t>绪纯、冯亭老师获区小学数学</w:t>
      </w:r>
      <w:r w:rsidR="00F52087" w:rsidRPr="00451EBB">
        <w:rPr>
          <w:rFonts w:ascii="仿宋_GB2312" w:eastAsia="仿宋_GB2312" w:hAnsi="宋体" w:hint="eastAsia"/>
          <w:bCs/>
          <w:color w:val="000000" w:themeColor="text1"/>
          <w:sz w:val="32"/>
          <w:szCs w:val="32"/>
        </w:rPr>
        <w:lastRenderedPageBreak/>
        <w:t>青年教师优质课评比二等奖等。</w:t>
      </w:r>
    </w:p>
    <w:p w:rsidR="006C7794" w:rsidRPr="00451EBB" w:rsidRDefault="006C7794" w:rsidP="00053897">
      <w:pPr>
        <w:ind w:firstLineChars="200" w:firstLine="631"/>
        <w:rPr>
          <w:rFonts w:ascii="仿宋_GB2312" w:eastAsia="仿宋_GB2312" w:hAnsiTheme="minorEastAsia" w:cs="楷体" w:hint="eastAsia"/>
          <w:kern w:val="0"/>
          <w:sz w:val="32"/>
          <w:szCs w:val="32"/>
        </w:rPr>
      </w:pPr>
      <w:r w:rsidRPr="00451EBB">
        <w:rPr>
          <w:rFonts w:ascii="仿宋_GB2312" w:eastAsia="仿宋_GB2312" w:hAnsiTheme="minorEastAsia" w:cs="楷体" w:hint="eastAsia"/>
          <w:kern w:val="0"/>
          <w:sz w:val="32"/>
          <w:szCs w:val="32"/>
        </w:rPr>
        <w:t>4.夯实科研，提高教师科研水平</w:t>
      </w:r>
    </w:p>
    <w:p w:rsidR="00B44307" w:rsidRPr="00451EBB" w:rsidRDefault="00053897" w:rsidP="00053897">
      <w:pPr>
        <w:ind w:firstLine="555"/>
        <w:rPr>
          <w:rFonts w:ascii="仿宋_GB2312" w:eastAsia="仿宋_GB2312" w:hAnsi="宋体" w:cs="宋体" w:hint="eastAsia"/>
          <w:bCs/>
          <w:sz w:val="32"/>
          <w:szCs w:val="32"/>
        </w:rPr>
      </w:pPr>
      <w:r>
        <w:rPr>
          <w:rFonts w:ascii="仿宋_GB2312" w:eastAsia="仿宋_GB2312" w:hAnsi="宋体" w:cs="宋体" w:hint="eastAsia"/>
          <w:bCs/>
          <w:sz w:val="32"/>
          <w:szCs w:val="32"/>
        </w:rPr>
        <w:t>（1）</w:t>
      </w:r>
      <w:r w:rsidR="00B44307" w:rsidRPr="00451EBB">
        <w:rPr>
          <w:rFonts w:ascii="仿宋_GB2312" w:eastAsia="仿宋_GB2312" w:hAnsi="宋体" w:cs="宋体" w:hint="eastAsia"/>
          <w:bCs/>
          <w:sz w:val="32"/>
          <w:szCs w:val="32"/>
        </w:rPr>
        <w:t>加强学习培训，提高专业素质</w:t>
      </w:r>
    </w:p>
    <w:p w:rsidR="00B44307" w:rsidRPr="00451EBB" w:rsidRDefault="00B44307" w:rsidP="00053897">
      <w:pPr>
        <w:ind w:firstLine="555"/>
        <w:rPr>
          <w:rFonts w:ascii="仿宋_GB2312" w:eastAsia="仿宋_GB2312" w:hAnsi="宋体" w:cs="宋体" w:hint="eastAsia"/>
          <w:bCs/>
          <w:sz w:val="32"/>
          <w:szCs w:val="32"/>
        </w:rPr>
      </w:pPr>
      <w:r w:rsidRPr="00451EBB">
        <w:rPr>
          <w:rFonts w:ascii="仿宋_GB2312" w:eastAsia="仿宋_GB2312" w:hAnsi="宋体" w:cs="宋体" w:hint="eastAsia"/>
          <w:bCs/>
          <w:sz w:val="32"/>
          <w:szCs w:val="32"/>
        </w:rPr>
        <w:t>学校注重深挖自身资源，积极开展系列教育培训活动。</w:t>
      </w:r>
      <w:r w:rsidRPr="00451EBB">
        <w:rPr>
          <w:rFonts w:ascii="仿宋_GB2312" w:eastAsia="仿宋_GB2312" w:hAnsi="宋体" w:cs="宋体" w:hint="eastAsia"/>
          <w:sz w:val="32"/>
          <w:szCs w:val="32"/>
        </w:rPr>
        <w:t>要求45周岁以下教师进行省“一师一优课”网上晒课活动，并积极选送优秀的课堂实录课例参加多媒体教育软件的评比；组织教研组学习“研训魔灯”平台的教材培训等。</w:t>
      </w:r>
      <w:r w:rsidRPr="00451EBB">
        <w:rPr>
          <w:rFonts w:ascii="仿宋_GB2312" w:eastAsia="仿宋_GB2312" w:hAnsi="宋体" w:cs="宋体" w:hint="eastAsia"/>
          <w:bCs/>
          <w:sz w:val="32"/>
          <w:szCs w:val="32"/>
        </w:rPr>
        <w:t>在深挖自身资源的同时，学校还邀请区</w:t>
      </w:r>
      <w:r w:rsidRPr="00451EBB">
        <w:rPr>
          <w:rFonts w:ascii="仿宋_GB2312" w:eastAsia="仿宋_GB2312" w:hAnsi="宋体" w:cs="宋体" w:hint="eastAsia"/>
          <w:bCs/>
          <w:sz w:val="32"/>
          <w:szCs w:val="32"/>
        </w:rPr>
        <w:t>教师发展中心教</w:t>
      </w:r>
      <w:r w:rsidRPr="00451EBB">
        <w:rPr>
          <w:rFonts w:ascii="仿宋_GB2312" w:eastAsia="仿宋_GB2312" w:hAnsi="宋体" w:cs="宋体" w:hint="eastAsia"/>
          <w:bCs/>
          <w:sz w:val="32"/>
          <w:szCs w:val="32"/>
        </w:rPr>
        <w:t>研员、</w:t>
      </w:r>
      <w:r w:rsidRPr="00451EBB">
        <w:rPr>
          <w:rFonts w:ascii="仿宋_GB2312" w:eastAsia="仿宋_GB2312" w:hAnsi="宋体" w:cs="宋体" w:hint="eastAsia"/>
          <w:bCs/>
          <w:sz w:val="32"/>
          <w:szCs w:val="32"/>
        </w:rPr>
        <w:t>区知名学科骨干教师</w:t>
      </w:r>
      <w:r w:rsidRPr="00451EBB">
        <w:rPr>
          <w:rFonts w:ascii="仿宋_GB2312" w:eastAsia="仿宋_GB2312" w:hAnsi="宋体" w:cs="宋体" w:hint="eastAsia"/>
          <w:bCs/>
          <w:sz w:val="32"/>
          <w:szCs w:val="32"/>
        </w:rPr>
        <w:t>为</w:t>
      </w:r>
      <w:r w:rsidRPr="00451EBB">
        <w:rPr>
          <w:rFonts w:ascii="仿宋_GB2312" w:eastAsia="仿宋_GB2312" w:hAnsi="宋体" w:cs="宋体" w:hint="eastAsia"/>
          <w:bCs/>
          <w:sz w:val="32"/>
          <w:szCs w:val="32"/>
        </w:rPr>
        <w:t>教研组、</w:t>
      </w:r>
      <w:r w:rsidRPr="00451EBB">
        <w:rPr>
          <w:rFonts w:ascii="仿宋_GB2312" w:eastAsia="仿宋_GB2312" w:hAnsi="宋体" w:cs="宋体" w:hint="eastAsia"/>
          <w:bCs/>
          <w:sz w:val="32"/>
          <w:szCs w:val="32"/>
        </w:rPr>
        <w:t>青年教师传授经验，进行专题指导。先后组织教师外出</w:t>
      </w:r>
      <w:r w:rsidRPr="00451EBB">
        <w:rPr>
          <w:rFonts w:ascii="仿宋_GB2312" w:eastAsia="仿宋_GB2312" w:hAnsi="宋体" w:cs="宋体" w:hint="eastAsia"/>
          <w:sz w:val="32"/>
          <w:szCs w:val="32"/>
        </w:rPr>
        <w:t>常州、无锡、扬州、南京、温州</w:t>
      </w:r>
      <w:r w:rsidRPr="00451EBB">
        <w:rPr>
          <w:rFonts w:ascii="仿宋_GB2312" w:eastAsia="仿宋_GB2312" w:hAnsi="宋体" w:cs="宋体" w:hint="eastAsia"/>
          <w:bCs/>
          <w:sz w:val="32"/>
          <w:szCs w:val="32"/>
        </w:rPr>
        <w:t>等地学习，听专家讲座，参观新课程改革示范校等。这些讲座与外出学习都为促进教师尽快成为思想过硬、业务精湛的教育教学能手提供了条件。</w:t>
      </w:r>
    </w:p>
    <w:p w:rsidR="00B44307" w:rsidRPr="00451EBB" w:rsidRDefault="00053897" w:rsidP="00053897">
      <w:pPr>
        <w:ind w:firstLine="555"/>
        <w:rPr>
          <w:rFonts w:ascii="仿宋_GB2312" w:eastAsia="仿宋_GB2312" w:hAnsi="宋体" w:cs="宋体" w:hint="eastAsia"/>
          <w:bCs/>
          <w:sz w:val="32"/>
          <w:szCs w:val="32"/>
        </w:rPr>
      </w:pPr>
      <w:r>
        <w:rPr>
          <w:rFonts w:ascii="仿宋_GB2312" w:eastAsia="仿宋_GB2312" w:hAnsi="宋体" w:cs="宋体" w:hint="eastAsia"/>
          <w:bCs/>
          <w:sz w:val="32"/>
          <w:szCs w:val="32"/>
        </w:rPr>
        <w:t>（2）</w:t>
      </w:r>
      <w:r w:rsidR="00B44307" w:rsidRPr="00451EBB">
        <w:rPr>
          <w:rFonts w:ascii="仿宋_GB2312" w:eastAsia="仿宋_GB2312" w:hAnsi="宋体" w:cs="宋体" w:hint="eastAsia"/>
          <w:bCs/>
          <w:sz w:val="32"/>
          <w:szCs w:val="32"/>
        </w:rPr>
        <w:t>主题活动引领，加强队伍建设</w:t>
      </w:r>
    </w:p>
    <w:p w:rsidR="00BF47AF" w:rsidRPr="00451EBB" w:rsidRDefault="00432C96" w:rsidP="00053897">
      <w:pPr>
        <w:ind w:firstLine="555"/>
        <w:rPr>
          <w:rFonts w:ascii="仿宋_GB2312" w:eastAsia="仿宋_GB2312" w:hAnsi="宋体" w:cs="宋体" w:hint="eastAsia"/>
          <w:color w:val="000000"/>
          <w:kern w:val="0"/>
          <w:sz w:val="32"/>
          <w:szCs w:val="32"/>
        </w:rPr>
      </w:pPr>
      <w:r w:rsidRPr="00451EBB">
        <w:rPr>
          <w:rFonts w:ascii="仿宋_GB2312" w:eastAsia="仿宋_GB2312" w:hAnsi="宋体" w:cs="宋体" w:hint="eastAsia"/>
          <w:bCs/>
          <w:sz w:val="32"/>
          <w:szCs w:val="32"/>
        </w:rPr>
        <w:t>近年来，学校狠抓教师素质提升工程，搭建各种平台，采取“引进来”的模式，铺设教师发展的绿色通道，全力打造一支充满活力和创新力的教师队伍。2019年春学期，学校承办了省小数报“名师大讲坛——聚焦主题拓展课程建设  全面提升学生数学思维品质”专题课堂教学展示研讨活动，精彩的课堂，让老师们收获很多，而特级教师们的课堂与讲座更是扎实接地气，让大家直呼受益匪浅。</w:t>
      </w:r>
      <w:r w:rsidRPr="00451EBB">
        <w:rPr>
          <w:rFonts w:ascii="仿宋_GB2312" w:eastAsia="仿宋_GB2312" w:hint="eastAsia"/>
          <w:sz w:val="32"/>
          <w:szCs w:val="32"/>
        </w:rPr>
        <w:t>为</w:t>
      </w:r>
      <w:r w:rsidR="00BF47AF" w:rsidRPr="00451EBB">
        <w:rPr>
          <w:rFonts w:ascii="仿宋_GB2312" w:eastAsia="仿宋_GB2312" w:hint="eastAsia"/>
          <w:sz w:val="32"/>
          <w:szCs w:val="32"/>
        </w:rPr>
        <w:t>了</w:t>
      </w:r>
      <w:r w:rsidRPr="00451EBB">
        <w:rPr>
          <w:rFonts w:ascii="仿宋_GB2312" w:eastAsia="仿宋_GB2312" w:hint="eastAsia"/>
          <w:sz w:val="32"/>
          <w:szCs w:val="32"/>
        </w:rPr>
        <w:t>学校美术教师的成长、美术教学的研究、美术课程的开发和教学质量的提升提供更专业的支持和帮助，</w:t>
      </w:r>
      <w:r w:rsidR="00BF47AF" w:rsidRPr="00451EBB">
        <w:rPr>
          <w:rFonts w:ascii="仿宋_GB2312" w:eastAsia="仿宋_GB2312" w:hint="eastAsia"/>
          <w:sz w:val="32"/>
          <w:szCs w:val="32"/>
        </w:rPr>
        <w:t>以及</w:t>
      </w:r>
      <w:r w:rsidRPr="00451EBB">
        <w:rPr>
          <w:rFonts w:ascii="仿宋_GB2312" w:eastAsia="仿宋_GB2312" w:hint="eastAsia"/>
          <w:sz w:val="32"/>
          <w:szCs w:val="32"/>
        </w:rPr>
        <w:t>进一步推动</w:t>
      </w:r>
      <w:r w:rsidR="00BF47AF" w:rsidRPr="00451EBB">
        <w:rPr>
          <w:rFonts w:ascii="仿宋_GB2312" w:eastAsia="仿宋_GB2312" w:hint="eastAsia"/>
          <w:sz w:val="32"/>
          <w:szCs w:val="32"/>
        </w:rPr>
        <w:t>学</w:t>
      </w:r>
      <w:r w:rsidRPr="00451EBB">
        <w:rPr>
          <w:rFonts w:ascii="仿宋_GB2312" w:eastAsia="仿宋_GB2312" w:hint="eastAsia"/>
          <w:sz w:val="32"/>
          <w:szCs w:val="32"/>
        </w:rPr>
        <w:t>校特色项目的建设</w:t>
      </w:r>
      <w:r w:rsidR="00BF47AF" w:rsidRPr="00451EBB">
        <w:rPr>
          <w:rFonts w:ascii="仿宋_GB2312" w:eastAsia="仿宋_GB2312" w:hint="eastAsia"/>
          <w:sz w:val="32"/>
          <w:szCs w:val="32"/>
        </w:rPr>
        <w:t>，</w:t>
      </w:r>
      <w:r w:rsidR="00BF47AF" w:rsidRPr="00451EBB">
        <w:rPr>
          <w:rFonts w:ascii="仿宋_GB2312" w:eastAsia="仿宋_GB2312" w:hAnsi="宋体" w:cs="宋体" w:hint="eastAsia"/>
          <w:bCs/>
          <w:sz w:val="32"/>
          <w:szCs w:val="32"/>
        </w:rPr>
        <w:t>2019年6月，学校被</w:t>
      </w:r>
      <w:r w:rsidRPr="00451EBB">
        <w:rPr>
          <w:rFonts w:ascii="仿宋_GB2312" w:eastAsia="仿宋_GB2312" w:hint="eastAsia"/>
          <w:sz w:val="32"/>
          <w:szCs w:val="32"/>
        </w:rPr>
        <w:t>扬州大学</w:t>
      </w:r>
      <w:r w:rsidRPr="00451EBB">
        <w:rPr>
          <w:rFonts w:ascii="仿宋_GB2312" w:eastAsia="仿宋_GB2312" w:hint="eastAsia"/>
          <w:sz w:val="32"/>
          <w:szCs w:val="32"/>
        </w:rPr>
        <w:lastRenderedPageBreak/>
        <w:t>美术与设计学院</w:t>
      </w:r>
      <w:r w:rsidR="00BF47AF" w:rsidRPr="00451EBB">
        <w:rPr>
          <w:rFonts w:ascii="仿宋_GB2312" w:eastAsia="仿宋_GB2312" w:hint="eastAsia"/>
          <w:sz w:val="32"/>
          <w:szCs w:val="32"/>
        </w:rPr>
        <w:t>授予</w:t>
      </w:r>
      <w:r w:rsidRPr="00451EBB">
        <w:rPr>
          <w:rFonts w:ascii="仿宋_GB2312" w:eastAsia="仿宋_GB2312" w:hint="eastAsia"/>
          <w:sz w:val="32"/>
          <w:szCs w:val="32"/>
        </w:rPr>
        <w:t>教学实践基地</w:t>
      </w:r>
      <w:r w:rsidR="00BF47AF" w:rsidRPr="00451EBB">
        <w:rPr>
          <w:rFonts w:ascii="仿宋_GB2312" w:eastAsia="仿宋_GB2312" w:hint="eastAsia"/>
          <w:sz w:val="32"/>
          <w:szCs w:val="32"/>
        </w:rPr>
        <w:t>，并成功开展了</w:t>
      </w:r>
      <w:r w:rsidRPr="00451EBB">
        <w:rPr>
          <w:rFonts w:ascii="仿宋_GB2312" w:eastAsia="仿宋_GB2312" w:hint="eastAsia"/>
          <w:sz w:val="32"/>
          <w:szCs w:val="32"/>
        </w:rPr>
        <w:t>揭牌仪式</w:t>
      </w:r>
      <w:r w:rsidR="00BF47AF" w:rsidRPr="00451EBB">
        <w:rPr>
          <w:rFonts w:ascii="仿宋_GB2312" w:eastAsia="仿宋_GB2312" w:hint="eastAsia"/>
          <w:sz w:val="32"/>
          <w:szCs w:val="32"/>
        </w:rPr>
        <w:t>和两校的第一次交流研讨活动。</w:t>
      </w:r>
    </w:p>
    <w:p w:rsidR="006C7794" w:rsidRPr="00451EBB" w:rsidRDefault="00DE2142" w:rsidP="00053897">
      <w:pPr>
        <w:ind w:firstLineChars="200" w:firstLine="631"/>
        <w:rPr>
          <w:rFonts w:ascii="仿宋_GB2312" w:eastAsia="仿宋_GB2312" w:hAnsi="宋体" w:cs="宋体" w:hint="eastAsia"/>
          <w:bCs/>
          <w:sz w:val="32"/>
          <w:szCs w:val="32"/>
        </w:rPr>
      </w:pPr>
      <w:r w:rsidRPr="00451EBB">
        <w:rPr>
          <w:rFonts w:ascii="仿宋_GB2312" w:eastAsia="仿宋_GB2312" w:hAnsi="宋体" w:cs="宋体" w:hint="eastAsia"/>
          <w:bCs/>
          <w:sz w:val="32"/>
          <w:szCs w:val="32"/>
        </w:rPr>
        <w:t>（</w:t>
      </w:r>
      <w:r w:rsidR="00053897">
        <w:rPr>
          <w:rFonts w:ascii="仿宋_GB2312" w:eastAsia="仿宋_GB2312" w:hAnsi="宋体" w:cs="宋体" w:hint="eastAsia"/>
          <w:bCs/>
          <w:sz w:val="32"/>
          <w:szCs w:val="32"/>
        </w:rPr>
        <w:t>3</w:t>
      </w:r>
      <w:r w:rsidRPr="00451EBB">
        <w:rPr>
          <w:rFonts w:ascii="仿宋_GB2312" w:eastAsia="仿宋_GB2312" w:hAnsi="宋体" w:cs="宋体" w:hint="eastAsia"/>
          <w:bCs/>
          <w:sz w:val="32"/>
          <w:szCs w:val="32"/>
        </w:rPr>
        <w:t>）</w:t>
      </w:r>
      <w:r w:rsidR="006C7794" w:rsidRPr="00451EBB">
        <w:rPr>
          <w:rFonts w:ascii="仿宋_GB2312" w:eastAsia="仿宋_GB2312" w:hAnsi="宋体" w:cs="宋体" w:hint="eastAsia"/>
          <w:bCs/>
          <w:sz w:val="32"/>
          <w:szCs w:val="32"/>
        </w:rPr>
        <w:t>规范课题管理，提高科研发展水平</w:t>
      </w:r>
      <w:r w:rsidR="006C7794" w:rsidRPr="00451EBB">
        <w:rPr>
          <w:rFonts w:ascii="仿宋_GB2312" w:eastAsia="仿宋_GB2312" w:hAnsi="宋体" w:cs="宋体" w:hint="eastAsia"/>
          <w:bCs/>
          <w:sz w:val="32"/>
          <w:szCs w:val="32"/>
        </w:rPr>
        <w:tab/>
      </w:r>
    </w:p>
    <w:p w:rsidR="00401A34" w:rsidRPr="00451EBB" w:rsidRDefault="00A02BCC" w:rsidP="00053897">
      <w:pPr>
        <w:ind w:firstLineChars="200" w:firstLine="631"/>
        <w:rPr>
          <w:rFonts w:ascii="仿宋_GB2312" w:eastAsia="仿宋_GB2312" w:hint="eastAsia"/>
          <w:sz w:val="32"/>
          <w:szCs w:val="32"/>
        </w:rPr>
      </w:pPr>
      <w:r w:rsidRPr="00451EBB">
        <w:rPr>
          <w:rFonts w:ascii="仿宋_GB2312" w:eastAsia="仿宋_GB2312" w:hAnsi="宋体" w:hint="eastAsia"/>
          <w:color w:val="000000"/>
          <w:sz w:val="32"/>
          <w:szCs w:val="32"/>
        </w:rPr>
        <w:t>学校坚持把课题研究与教育教学实践有机地结合起来，让教师在教中研、研中教，教研合一，以训带研，以研促训，做中提高。学校鼓励各学科骨干教师积极申报课题，青年教师可以开展小课题的研究，力争每人都能参与一个课题。</w:t>
      </w:r>
      <w:r w:rsidR="00401A34" w:rsidRPr="00451EBB">
        <w:rPr>
          <w:rFonts w:ascii="仿宋_GB2312" w:eastAsia="仿宋_GB2312" w:hAnsi="宋体" w:hint="eastAsia"/>
          <w:color w:val="000000"/>
          <w:sz w:val="32"/>
          <w:szCs w:val="32"/>
        </w:rPr>
        <w:t>2019年秋</w:t>
      </w:r>
      <w:r w:rsidRPr="00451EBB">
        <w:rPr>
          <w:rFonts w:ascii="仿宋_GB2312" w:eastAsia="仿宋_GB2312" w:hAnsi="宋体" w:hint="eastAsia"/>
          <w:color w:val="000000"/>
          <w:sz w:val="32"/>
          <w:szCs w:val="32"/>
        </w:rPr>
        <w:t>学期，</w:t>
      </w:r>
      <w:r w:rsidR="00401A34" w:rsidRPr="00451EBB">
        <w:rPr>
          <w:rFonts w:ascii="仿宋_GB2312" w:eastAsia="仿宋_GB2312" w:hint="eastAsia"/>
          <w:sz w:val="32"/>
          <w:szCs w:val="32"/>
        </w:rPr>
        <w:t>学校朱霞老师的课题“基于动手操作提升学生数学思维水平的研究”已通过了由发展中心组织的终期评估，朱文奇、高铭两位老师的课题已立项，</w:t>
      </w:r>
      <w:r w:rsidRPr="00451EBB">
        <w:rPr>
          <w:rFonts w:ascii="仿宋_GB2312" w:eastAsia="仿宋_GB2312" w:hAnsi="宋体" w:hint="eastAsia"/>
          <w:color w:val="000000"/>
          <w:sz w:val="32"/>
          <w:szCs w:val="32"/>
        </w:rPr>
        <w:t>正在研究中</w:t>
      </w:r>
      <w:r w:rsidR="00401A34" w:rsidRPr="00451EBB">
        <w:rPr>
          <w:rFonts w:ascii="仿宋_GB2312" w:eastAsia="仿宋_GB2312" w:hAnsi="宋体" w:hint="eastAsia"/>
          <w:color w:val="000000"/>
          <w:sz w:val="32"/>
          <w:szCs w:val="32"/>
        </w:rPr>
        <w:t>，</w:t>
      </w:r>
      <w:r w:rsidR="00401A34" w:rsidRPr="00451EBB">
        <w:rPr>
          <w:rFonts w:ascii="仿宋_GB2312" w:eastAsia="仿宋_GB2312" w:hint="eastAsia"/>
          <w:sz w:val="32"/>
          <w:szCs w:val="32"/>
        </w:rPr>
        <w:t>教科室在加强指导的同时并注重过程性管理，以保证研究的深入推进。</w:t>
      </w:r>
    </w:p>
    <w:p w:rsidR="00272C3F" w:rsidRPr="00053897" w:rsidRDefault="00272C3F" w:rsidP="00053897">
      <w:pPr>
        <w:ind w:firstLineChars="200" w:firstLine="634"/>
        <w:rPr>
          <w:rFonts w:ascii="黑体" w:eastAsia="黑体" w:hAnsi="黑体" w:hint="eastAsia"/>
          <w:b/>
          <w:sz w:val="32"/>
          <w:szCs w:val="32"/>
        </w:rPr>
      </w:pPr>
      <w:r w:rsidRPr="00053897">
        <w:rPr>
          <w:rFonts w:ascii="黑体" w:eastAsia="黑体" w:hAnsi="黑体" w:hint="eastAsia"/>
          <w:b/>
          <w:sz w:val="32"/>
          <w:szCs w:val="32"/>
        </w:rPr>
        <w:t>三、党建和工会</w:t>
      </w:r>
    </w:p>
    <w:p w:rsidR="00DE7DA2" w:rsidRPr="00451EBB" w:rsidRDefault="00DE7DA2"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1.加强理论学习，全面提升教师师德</w:t>
      </w:r>
    </w:p>
    <w:p w:rsidR="000950F0" w:rsidRPr="00451EBB" w:rsidRDefault="00FC46B5" w:rsidP="00053897">
      <w:pPr>
        <w:ind w:firstLineChars="250" w:firstLine="789"/>
        <w:rPr>
          <w:rFonts w:ascii="仿宋_GB2312" w:eastAsia="仿宋_GB2312" w:hAnsiTheme="minorEastAsia" w:hint="eastAsia"/>
          <w:sz w:val="32"/>
          <w:szCs w:val="32"/>
        </w:rPr>
      </w:pPr>
      <w:r w:rsidRPr="00451EBB">
        <w:rPr>
          <w:rFonts w:ascii="仿宋_GB2312" w:eastAsia="仿宋_GB2312" w:hAnsiTheme="minorEastAsia" w:hint="eastAsia"/>
          <w:sz w:val="32"/>
          <w:szCs w:val="32"/>
        </w:rPr>
        <w:t>为了深入学习和贯彻落实</w:t>
      </w:r>
      <w:r w:rsidRPr="00451EBB">
        <w:rPr>
          <w:rFonts w:ascii="仿宋_GB2312" w:eastAsia="仿宋_GB2312" w:hAnsi="宋体" w:hint="eastAsia"/>
          <w:sz w:val="32"/>
          <w:szCs w:val="32"/>
        </w:rPr>
        <w:t>习近平总书记系列重要讲话精神和十九大会议精神，</w:t>
      </w:r>
      <w:r w:rsidRPr="00451EBB">
        <w:rPr>
          <w:rFonts w:ascii="仿宋_GB2312" w:eastAsia="仿宋_GB2312" w:hint="eastAsia"/>
          <w:sz w:val="32"/>
          <w:szCs w:val="32"/>
        </w:rPr>
        <w:t>学校党支部协同</w:t>
      </w:r>
      <w:r w:rsidR="00DE7DA2" w:rsidRPr="00451EBB">
        <w:rPr>
          <w:rFonts w:ascii="仿宋_GB2312" w:eastAsia="仿宋_GB2312" w:hint="eastAsia"/>
          <w:sz w:val="32"/>
          <w:szCs w:val="32"/>
        </w:rPr>
        <w:t>工会积极组织教师</w:t>
      </w:r>
      <w:r w:rsidRPr="00451EBB">
        <w:rPr>
          <w:rFonts w:ascii="仿宋_GB2312" w:eastAsia="仿宋_GB2312" w:hint="eastAsia"/>
          <w:sz w:val="32"/>
          <w:szCs w:val="32"/>
        </w:rPr>
        <w:t>参加</w:t>
      </w:r>
      <w:r w:rsidR="00DE7DA2" w:rsidRPr="00451EBB">
        <w:rPr>
          <w:rFonts w:ascii="仿宋_GB2312" w:eastAsia="仿宋_GB2312" w:hint="eastAsia"/>
          <w:sz w:val="32"/>
          <w:szCs w:val="32"/>
        </w:rPr>
        <w:t>政治学习</w:t>
      </w:r>
      <w:r w:rsidRPr="00451EBB">
        <w:rPr>
          <w:rFonts w:ascii="仿宋_GB2312" w:eastAsia="仿宋_GB2312" w:hint="eastAsia"/>
          <w:sz w:val="32"/>
          <w:szCs w:val="32"/>
        </w:rPr>
        <w:t>，</w:t>
      </w:r>
      <w:r w:rsidR="00DE7DA2" w:rsidRPr="00451EBB">
        <w:rPr>
          <w:rFonts w:ascii="仿宋_GB2312" w:eastAsia="仿宋_GB2312" w:hint="eastAsia"/>
          <w:sz w:val="32"/>
          <w:szCs w:val="32"/>
        </w:rPr>
        <w:t>学习党的十九大精神，贯彻以法治教，以法治校的思想</w:t>
      </w:r>
      <w:r w:rsidR="0088232D" w:rsidRPr="00451EBB">
        <w:rPr>
          <w:rFonts w:ascii="仿宋_GB2312" w:eastAsia="仿宋_GB2312" w:hint="eastAsia"/>
          <w:sz w:val="32"/>
          <w:szCs w:val="32"/>
        </w:rPr>
        <w:t>，并相继开展了一些活动</w:t>
      </w:r>
      <w:r w:rsidR="000950F0" w:rsidRPr="00451EBB">
        <w:rPr>
          <w:rFonts w:ascii="仿宋_GB2312" w:eastAsia="仿宋_GB2312" w:hint="eastAsia"/>
          <w:sz w:val="32"/>
          <w:szCs w:val="32"/>
        </w:rPr>
        <w:t>。2018年10月份，组织全体党员观看《榜样3》并开展交流研讨活动，全方位、多角度的加强和推进地强化党员意识和党性教育，增强光荣感和责任感；积极组织教师学习省市区加强治理有偿家教的相关规定等和与教育教学相关的法律条文，并根据《关于开展中小学在职教师有偿家教整治工作的通知》要求，开展自查自纠，逐年级逐班排查，严格责任到人。</w:t>
      </w:r>
      <w:r w:rsidR="000950F0" w:rsidRPr="00451EBB">
        <w:rPr>
          <w:rFonts w:ascii="仿宋_GB2312" w:eastAsia="仿宋_GB2312" w:hint="eastAsia"/>
          <w:sz w:val="32"/>
          <w:szCs w:val="32"/>
        </w:rPr>
        <w:lastRenderedPageBreak/>
        <w:t>11月份，学校组织全体教师开展拒绝有偿补课承诺, 坚抉执行治理有偿家教的长效机制和教师无偿补课的备案制度。2019年3月，</w:t>
      </w:r>
      <w:r w:rsidR="00060128" w:rsidRPr="00451EBB">
        <w:rPr>
          <w:rFonts w:ascii="仿宋_GB2312" w:eastAsia="仿宋_GB2312" w:hAnsiTheme="minorEastAsia" w:hint="eastAsia"/>
          <w:sz w:val="32"/>
          <w:szCs w:val="32"/>
        </w:rPr>
        <w:t>开展宣传贯彻习近平新时代中国特色社会主义思想和十九大精神专题学习活动</w:t>
      </w:r>
      <w:r w:rsidR="000950F0" w:rsidRPr="00451EBB">
        <w:rPr>
          <w:rFonts w:ascii="仿宋_GB2312" w:eastAsia="仿宋_GB2312" w:hAnsiTheme="minorEastAsia" w:hint="eastAsia"/>
          <w:sz w:val="32"/>
          <w:szCs w:val="32"/>
        </w:rPr>
        <w:t>。</w:t>
      </w:r>
      <w:r w:rsidR="00433D0C" w:rsidRPr="00451EBB">
        <w:rPr>
          <w:rFonts w:ascii="仿宋_GB2312" w:eastAsia="仿宋_GB2312" w:hAnsiTheme="minorEastAsia" w:hint="eastAsia"/>
          <w:sz w:val="32"/>
          <w:szCs w:val="32"/>
        </w:rPr>
        <w:t>同时，为扎实推进《中共中央国务院关于全面深化新时代教师队伍建设改革的意见》的实施，规范一线教师职业行为，明确师德底线，当月，学校还组织全体教师认真学习了《新时代中小学教师职业行为十项准则》。</w:t>
      </w:r>
    </w:p>
    <w:p w:rsidR="00A83EF2" w:rsidRPr="00451EBB" w:rsidRDefault="00A83EF2" w:rsidP="00053897">
      <w:pPr>
        <w:ind w:firstLineChars="200" w:firstLine="631"/>
        <w:jc w:val="left"/>
        <w:rPr>
          <w:rFonts w:ascii="仿宋_GB2312" w:eastAsia="仿宋_GB2312" w:hAnsi="宋体" w:cs="Arial" w:hint="eastAsia"/>
          <w:sz w:val="32"/>
          <w:szCs w:val="32"/>
        </w:rPr>
      </w:pPr>
      <w:r w:rsidRPr="00451EBB">
        <w:rPr>
          <w:rFonts w:ascii="仿宋_GB2312" w:eastAsia="仿宋_GB2312" w:hAnsi="宋体" w:cs="Arial" w:hint="eastAsia"/>
          <w:sz w:val="32"/>
          <w:szCs w:val="32"/>
        </w:rPr>
        <w:t>为弘扬高尚师德, 继续推进师德建设常态化、长效化。树立师德典型，结合学校阳光教育主题特色，制定评选首届“常胜小学阳光教师”活动方案。</w:t>
      </w:r>
    </w:p>
    <w:p w:rsidR="00A83EF2" w:rsidRPr="00451EBB" w:rsidRDefault="00A83EF2" w:rsidP="00053897">
      <w:pPr>
        <w:ind w:firstLineChars="200" w:firstLine="631"/>
        <w:rPr>
          <w:rFonts w:ascii="仿宋_GB2312" w:eastAsia="仿宋_GB2312" w:hAnsi="宋体" w:cs="Arial" w:hint="eastAsia"/>
          <w:sz w:val="32"/>
          <w:szCs w:val="32"/>
        </w:rPr>
      </w:pPr>
      <w:r w:rsidRPr="00451EBB">
        <w:rPr>
          <w:rFonts w:ascii="仿宋_GB2312" w:eastAsia="仿宋_GB2312" w:hAnsi="宋体" w:cs="Arial" w:hint="eastAsia"/>
          <w:sz w:val="32"/>
          <w:szCs w:val="32"/>
        </w:rPr>
        <w:t>2019年春学期工会与党支部协同开展了“畅想2035”活动征文，择优推送许文老师撰写的《我的理想教育蓝图之教育的大公平》作品参评。同时在党员教师中开展“我的入党故事”征文活动，让师德师风正能量在校园内传播。</w:t>
      </w:r>
      <w:r w:rsidR="00033C18" w:rsidRPr="00451EBB">
        <w:rPr>
          <w:rFonts w:ascii="仿宋_GB2312" w:eastAsia="仿宋_GB2312" w:hAnsi="宋体" w:cs="Arial" w:hint="eastAsia"/>
          <w:sz w:val="32"/>
          <w:szCs w:val="32"/>
        </w:rPr>
        <w:t>另，继续做好</w:t>
      </w:r>
      <w:r w:rsidR="00033C18" w:rsidRPr="00451EBB">
        <w:rPr>
          <w:rFonts w:ascii="仿宋_GB2312" w:eastAsia="仿宋_GB2312" w:hint="eastAsia"/>
          <w:sz w:val="32"/>
          <w:szCs w:val="32"/>
        </w:rPr>
        <w:t>组织党员积极参加义务献血活动。</w:t>
      </w:r>
    </w:p>
    <w:p w:rsidR="00DE7DA2" w:rsidRPr="00451EBB" w:rsidRDefault="00DE7DA2"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2.坚持民主管理，全面推行校务公开</w:t>
      </w:r>
    </w:p>
    <w:p w:rsidR="00033C18" w:rsidRPr="00451EBB" w:rsidRDefault="00033C18" w:rsidP="00053897">
      <w:pPr>
        <w:ind w:firstLineChars="200" w:firstLine="631"/>
        <w:rPr>
          <w:rFonts w:ascii="仿宋_GB2312" w:eastAsia="仿宋_GB2312" w:hAnsi="宋体" w:cs="Arial" w:hint="eastAsia"/>
          <w:sz w:val="32"/>
          <w:szCs w:val="32"/>
        </w:rPr>
      </w:pPr>
      <w:r w:rsidRPr="00451EBB">
        <w:rPr>
          <w:rFonts w:ascii="仿宋_GB2312" w:eastAsia="仿宋_GB2312" w:hAnsi="宋体" w:cs="Arial" w:hint="eastAsia"/>
          <w:sz w:val="32"/>
          <w:szCs w:val="32"/>
        </w:rPr>
        <w:t>根据上级工会要求和学校校情，完善教代会制度，推行校务公开。校工会积极参与学校民主决策、民主管理和民主监督，倾听教师合理化建议，尤其是学校发展中的一些大事、要事，在决定之前，都广泛征求教师的意见和建议。为充分发挥教师主人翁精神，集思广益，促进学校的和谐发展。在校务公开过程中，工会协同行政不断完善校务公开制度，建立校务公开工作的运行机</w:t>
      </w:r>
      <w:r w:rsidRPr="00451EBB">
        <w:rPr>
          <w:rFonts w:ascii="仿宋_GB2312" w:eastAsia="仿宋_GB2312" w:hAnsi="宋体" w:cs="Arial" w:hint="eastAsia"/>
          <w:sz w:val="32"/>
          <w:szCs w:val="32"/>
        </w:rPr>
        <w:lastRenderedPageBreak/>
        <w:t>制。在发展党员、教师职称的评聘、评优评先、考核培训、教职工福利、学生评奖以及学生收费等方面实行校务公开</w:t>
      </w:r>
      <w:r w:rsidR="008341E8">
        <w:rPr>
          <w:rFonts w:ascii="仿宋_GB2312" w:eastAsia="仿宋_GB2312" w:hAnsi="宋体" w:cs="Arial" w:hint="eastAsia"/>
          <w:sz w:val="32"/>
          <w:szCs w:val="32"/>
        </w:rPr>
        <w:t>，</w:t>
      </w:r>
      <w:r w:rsidRPr="00451EBB">
        <w:rPr>
          <w:rFonts w:ascii="仿宋_GB2312" w:eastAsia="仿宋_GB2312" w:hAnsi="宋体" w:cs="Arial" w:hint="eastAsia"/>
          <w:sz w:val="32"/>
          <w:szCs w:val="32"/>
        </w:rPr>
        <w:t xml:space="preserve">做好督查工作。 </w:t>
      </w:r>
    </w:p>
    <w:p w:rsidR="00DE7DA2" w:rsidRPr="00451EBB" w:rsidRDefault="00DE7DA2"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3.维护合法权益，全面关心教工生活</w:t>
      </w:r>
    </w:p>
    <w:p w:rsidR="0060026D" w:rsidRPr="00451EBB" w:rsidRDefault="00FF4D8C"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学校重视</w:t>
      </w:r>
      <w:r w:rsidR="00DE7DA2" w:rsidRPr="00451EBB">
        <w:rPr>
          <w:rFonts w:ascii="仿宋_GB2312" w:eastAsia="仿宋_GB2312" w:hint="eastAsia"/>
          <w:sz w:val="32"/>
          <w:szCs w:val="32"/>
        </w:rPr>
        <w:t>关心教职工生活、维护教职工的合法权益，坚持做到“六必访”制度。为更好地发挥女教工在学校发展中的作用，开阔她们的视眼，陶冶情操</w:t>
      </w:r>
      <w:r w:rsidR="0060026D" w:rsidRPr="00451EBB">
        <w:rPr>
          <w:rFonts w:ascii="仿宋_GB2312" w:eastAsia="仿宋_GB2312" w:hint="eastAsia"/>
          <w:sz w:val="32"/>
          <w:szCs w:val="32"/>
        </w:rPr>
        <w:t>，</w:t>
      </w:r>
      <w:r w:rsidR="00033C18" w:rsidRPr="00451EBB">
        <w:rPr>
          <w:rFonts w:ascii="仿宋_GB2312" w:eastAsia="仿宋_GB2312" w:hint="eastAsia"/>
          <w:sz w:val="32"/>
          <w:szCs w:val="32"/>
        </w:rPr>
        <w:t>结合建国70周年，</w:t>
      </w:r>
      <w:r w:rsidR="00DE7DA2" w:rsidRPr="00451EBB">
        <w:rPr>
          <w:rFonts w:ascii="仿宋_GB2312" w:eastAsia="仿宋_GB2312" w:hint="eastAsia"/>
          <w:sz w:val="32"/>
          <w:szCs w:val="32"/>
        </w:rPr>
        <w:t>学校</w:t>
      </w:r>
      <w:r w:rsidR="0060026D" w:rsidRPr="00451EBB">
        <w:rPr>
          <w:rFonts w:ascii="仿宋_GB2312" w:eastAsia="仿宋_GB2312" w:hint="eastAsia"/>
          <w:sz w:val="32"/>
          <w:szCs w:val="32"/>
        </w:rPr>
        <w:t>在</w:t>
      </w:r>
      <w:r w:rsidR="00DE7DA2" w:rsidRPr="00451EBB">
        <w:rPr>
          <w:rFonts w:ascii="仿宋_GB2312" w:eastAsia="仿宋_GB2312" w:hint="eastAsia"/>
          <w:sz w:val="32"/>
          <w:szCs w:val="32"/>
        </w:rPr>
        <w:t>三八节期间，组织全校女教工</w:t>
      </w:r>
      <w:r w:rsidR="00033C18" w:rsidRPr="00451EBB">
        <w:rPr>
          <w:rFonts w:ascii="仿宋_GB2312" w:eastAsia="仿宋_GB2312" w:hint="eastAsia"/>
          <w:sz w:val="32"/>
          <w:szCs w:val="32"/>
        </w:rPr>
        <w:t>参观金坛城市形象馆，金坛民防馆，组织全体教师赴无锡观樱花，去江阴海马城看夜景；2018年秋，组织教师赴金坛西部，亲历老区变化，游溧阳一号公路，神女湖，韭菜山地质公园和茅山南湖度假村及半边山下。</w:t>
      </w:r>
      <w:r w:rsidR="00EA4BD0" w:rsidRPr="00451EBB">
        <w:rPr>
          <w:rFonts w:ascii="仿宋_GB2312" w:eastAsia="仿宋_GB2312" w:hAnsiTheme="minorEastAsia" w:hint="eastAsia"/>
          <w:sz w:val="32"/>
          <w:szCs w:val="32"/>
        </w:rPr>
        <w:t>大力推行“关爱工程”，密切关心生病、生养的教师，即时做好看望和慰问工作，同时积极做好全体在职教师参加一年一度的体检工作；</w:t>
      </w:r>
      <w:r w:rsidR="00DE7DA2" w:rsidRPr="00451EBB">
        <w:rPr>
          <w:rFonts w:ascii="仿宋_GB2312" w:eastAsia="仿宋_GB2312" w:hint="eastAsia"/>
          <w:sz w:val="32"/>
          <w:szCs w:val="32"/>
        </w:rPr>
        <w:t>为满足教师工会活动的需要，学校还将在新砌的综合楼中，安排相对完善配套齐全的多功能教师活动房</w:t>
      </w:r>
      <w:r w:rsidR="0060026D" w:rsidRPr="00451EBB">
        <w:rPr>
          <w:rFonts w:ascii="仿宋_GB2312" w:eastAsia="仿宋_GB2312" w:hint="eastAsia"/>
          <w:sz w:val="32"/>
          <w:szCs w:val="32"/>
        </w:rPr>
        <w:t>，届时学校将真正拥有属于自己的“教工之家”</w:t>
      </w:r>
      <w:r w:rsidR="00DE7DA2" w:rsidRPr="00451EBB">
        <w:rPr>
          <w:rFonts w:ascii="仿宋_GB2312" w:eastAsia="仿宋_GB2312" w:hint="eastAsia"/>
          <w:sz w:val="32"/>
          <w:szCs w:val="32"/>
        </w:rPr>
        <w:t>。</w:t>
      </w:r>
      <w:r w:rsidR="0060026D" w:rsidRPr="00451EBB">
        <w:rPr>
          <w:rFonts w:ascii="仿宋_GB2312" w:eastAsia="仿宋_GB2312" w:hint="eastAsia"/>
          <w:sz w:val="32"/>
          <w:szCs w:val="32"/>
        </w:rPr>
        <w:t xml:space="preserve"> </w:t>
      </w:r>
    </w:p>
    <w:p w:rsidR="00DE7DA2" w:rsidRPr="00451EBB" w:rsidRDefault="00DE7DA2"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4.加强自身建设，增强工会工作活力</w:t>
      </w:r>
    </w:p>
    <w:p w:rsidR="00DE7DA2" w:rsidRPr="00451EBB" w:rsidRDefault="00DE7DA2"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校工会在开展工会工作的过程中，注重抓工会组织的自身建设，建立健全工会各项规章制度，制定了工会工作制度；严格按照有关规定，合理地管好、用好工会经费；不断学习业务知识，提升校工会委员的业务素质。</w:t>
      </w:r>
    </w:p>
    <w:p w:rsidR="005D76E6" w:rsidRPr="00053897" w:rsidRDefault="005D76E6" w:rsidP="00053897">
      <w:pPr>
        <w:ind w:firstLineChars="200" w:firstLine="634"/>
        <w:rPr>
          <w:rFonts w:ascii="黑体" w:eastAsia="黑体" w:hAnsi="黑体" w:hint="eastAsia"/>
          <w:b/>
          <w:sz w:val="32"/>
          <w:szCs w:val="32"/>
        </w:rPr>
      </w:pPr>
      <w:r w:rsidRPr="00053897">
        <w:rPr>
          <w:rFonts w:ascii="黑体" w:eastAsia="黑体" w:hAnsi="黑体" w:hint="eastAsia"/>
          <w:b/>
          <w:sz w:val="32"/>
          <w:szCs w:val="32"/>
        </w:rPr>
        <w:t>四、</w:t>
      </w:r>
      <w:r w:rsidR="003254C5" w:rsidRPr="00053897">
        <w:rPr>
          <w:rFonts w:ascii="黑体" w:eastAsia="黑体" w:hAnsi="黑体" w:hint="eastAsia"/>
          <w:b/>
          <w:sz w:val="32"/>
          <w:szCs w:val="32"/>
        </w:rPr>
        <w:t>后勤工作</w:t>
      </w:r>
    </w:p>
    <w:p w:rsidR="00033C18" w:rsidRPr="00451EBB" w:rsidRDefault="00033C18"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lastRenderedPageBreak/>
        <w:t>1.严格校产管理。制度化、规范化，做到帐、物、卡、表相符。严格执行请购、审批、验收、入库、报销、领用制度。</w:t>
      </w:r>
    </w:p>
    <w:p w:rsidR="00033C18" w:rsidRPr="00451EBB" w:rsidRDefault="00033C18"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2.坚持各项财务制度。严格执行上级部门有关收费规定。</w:t>
      </w:r>
    </w:p>
    <w:p w:rsidR="00033C18" w:rsidRPr="00451EBB" w:rsidRDefault="00033C18"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3.保持校园卫生整洁。聘请了专人负责校园卫生，加强对学生午餐的监督管理，规范各项制度，落实岗位职责，保证师生饮食安全。</w:t>
      </w:r>
    </w:p>
    <w:p w:rsidR="00033C18" w:rsidRPr="00451EBB" w:rsidRDefault="00033C18"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4.安全保卫不放松。加强对保安、门卫人员管理，落实岗位、明确职责，严格执行外来人员登记制度。一学年进行了两次安全逃生演练，增强了全体师生的消防安全意识。加强用电、用水、用气安全和日常检修管理，杜绝事故发生。</w:t>
      </w:r>
    </w:p>
    <w:p w:rsidR="00033C18" w:rsidRPr="00451EBB" w:rsidRDefault="00033C18" w:rsidP="00053897">
      <w:pPr>
        <w:ind w:firstLineChars="200" w:firstLine="631"/>
        <w:rPr>
          <w:rFonts w:ascii="仿宋_GB2312" w:eastAsia="仿宋_GB2312" w:hint="eastAsia"/>
          <w:sz w:val="32"/>
          <w:szCs w:val="32"/>
        </w:rPr>
      </w:pPr>
      <w:r w:rsidRPr="00451EBB">
        <w:rPr>
          <w:rFonts w:ascii="仿宋_GB2312" w:eastAsia="仿宋_GB2312" w:hint="eastAsia"/>
          <w:sz w:val="32"/>
          <w:szCs w:val="32"/>
        </w:rPr>
        <w:t>5.加强教育技术装备的管理。为切实加强教育装备的管理和使用，提高教育技术装备应用水平，确保教育技术装备为学校教育教学服务，学校由分管校长牵头，成立领导小组，制订出学校实验室、图书室、计算机教室、录播室、音美室、劳技室、心理咨询室、室内运动馆等各项管理制度。同时为了职责明确，确保实效，学校对不同的功能室均实行专人管理。要求各室负责人明确各自的职责，对各项规章制度要做到了如指掌，做好学校的当家人、管理者；加强责任心，制定好工作计划，将教育技术装备的破损率减到最低；同时确保教育技术装备的日常应用，最大地发挥教育装备在教育教学中的作用。每周出借图书，生均阅读量达到规定要求，有详细的出借记载，实验开出率达90%以上，多媒体等装备正常使用、维护，教学活动结束后均要求签单记载。</w:t>
      </w:r>
    </w:p>
    <w:p w:rsidR="00CA7F06" w:rsidRPr="00451EBB" w:rsidRDefault="00CA7F06" w:rsidP="00053897">
      <w:pPr>
        <w:ind w:firstLineChars="200" w:firstLine="631"/>
        <w:rPr>
          <w:rFonts w:ascii="仿宋_GB2312" w:eastAsia="仿宋_GB2312" w:hint="eastAsia"/>
          <w:sz w:val="32"/>
          <w:szCs w:val="32"/>
        </w:rPr>
      </w:pPr>
      <w:r w:rsidRPr="00451EBB">
        <w:rPr>
          <w:rFonts w:ascii="仿宋_GB2312" w:eastAsia="仿宋_GB2312" w:hAnsiTheme="minorEastAsia" w:hint="eastAsia"/>
          <w:sz w:val="32"/>
          <w:szCs w:val="32"/>
        </w:rPr>
        <w:lastRenderedPageBreak/>
        <w:t>2019年</w:t>
      </w:r>
      <w:r w:rsidRPr="00451EBB">
        <w:rPr>
          <w:rFonts w:ascii="仿宋_GB2312" w:eastAsia="仿宋_GB2312" w:hAnsi="宋体" w:hint="eastAsia"/>
          <w:sz w:val="32"/>
          <w:szCs w:val="32"/>
        </w:rPr>
        <w:t>6 月，我校接受了区教育局</w:t>
      </w:r>
      <w:r w:rsidRPr="00451EBB">
        <w:rPr>
          <w:rFonts w:ascii="仿宋_GB2312" w:eastAsia="仿宋_GB2312" w:hint="eastAsia"/>
          <w:sz w:val="32"/>
          <w:szCs w:val="32"/>
        </w:rPr>
        <w:t>第四轮三年主动发展中期评估，</w:t>
      </w:r>
      <w:r w:rsidRPr="00451EBB">
        <w:rPr>
          <w:rFonts w:ascii="仿宋_GB2312" w:eastAsia="仿宋_GB2312" w:hAnsi="宋体" w:hint="eastAsia"/>
          <w:sz w:val="32"/>
          <w:szCs w:val="32"/>
        </w:rPr>
        <w:t>评估小组</w:t>
      </w:r>
      <w:r w:rsidRPr="00451EBB">
        <w:rPr>
          <w:rFonts w:ascii="仿宋_GB2312" w:eastAsia="仿宋_GB2312" w:hint="eastAsia"/>
          <w:sz w:val="32"/>
          <w:szCs w:val="32"/>
        </w:rPr>
        <w:t>充分肯定了常胜小学近一年多来围绕三年主动发展规划所作出的努力和取得的成效，</w:t>
      </w:r>
      <w:r w:rsidRPr="00451EBB">
        <w:rPr>
          <w:rFonts w:ascii="仿宋_GB2312" w:eastAsia="仿宋_GB2312" w:cs="宋体" w:hint="eastAsia"/>
          <w:kern w:val="0"/>
          <w:sz w:val="32"/>
          <w:szCs w:val="32"/>
        </w:rPr>
        <w:t>2019年秋学期，我校将结合</w:t>
      </w:r>
      <w:r w:rsidRPr="00451EBB">
        <w:rPr>
          <w:rFonts w:ascii="仿宋_GB2312" w:eastAsia="仿宋_GB2312" w:hint="eastAsia"/>
          <w:sz w:val="32"/>
          <w:szCs w:val="32"/>
        </w:rPr>
        <w:t>第四轮三年主动发展中期评估</w:t>
      </w:r>
      <w:r w:rsidRPr="00451EBB">
        <w:rPr>
          <w:rFonts w:ascii="仿宋_GB2312" w:eastAsia="仿宋_GB2312" w:cs="宋体" w:hint="eastAsia"/>
          <w:kern w:val="0"/>
          <w:sz w:val="32"/>
          <w:szCs w:val="32"/>
        </w:rPr>
        <w:t>中所提出的新要求，</w:t>
      </w:r>
      <w:r w:rsidRPr="00451EBB">
        <w:rPr>
          <w:rFonts w:ascii="仿宋_GB2312" w:eastAsia="仿宋_GB2312" w:hAnsiTheme="minorEastAsia" w:hint="eastAsia"/>
          <w:sz w:val="32"/>
          <w:szCs w:val="32"/>
        </w:rPr>
        <w:t>对照常州市新一轮优质学校评比细则</w:t>
      </w:r>
      <w:r w:rsidRPr="00451EBB">
        <w:rPr>
          <w:rFonts w:ascii="仿宋_GB2312" w:eastAsia="仿宋_GB2312" w:hint="eastAsia"/>
          <w:sz w:val="32"/>
          <w:szCs w:val="32"/>
        </w:rPr>
        <w:t>和创建全国文明校园先进学校的要求，进一步规范办学行为，坚持依法治校，创新管理机制，加强师资队伍建设，努力达成学校三年发展规划制定的各项预定目标，齐抓共管，自加压力，锐意进取，全面提升教育教学质量，续写常胜小学跨越发展的崭新篇章。</w:t>
      </w:r>
    </w:p>
    <w:p w:rsidR="00296645" w:rsidRDefault="00296645" w:rsidP="00053897">
      <w:pPr>
        <w:ind w:firstLineChars="1750" w:firstLine="5525"/>
        <w:rPr>
          <w:rFonts w:ascii="仿宋_GB2312" w:eastAsia="仿宋_GB2312" w:hAnsiTheme="majorEastAsia" w:hint="eastAsia"/>
          <w:color w:val="000000" w:themeColor="text1"/>
          <w:sz w:val="32"/>
          <w:szCs w:val="32"/>
        </w:rPr>
      </w:pPr>
    </w:p>
    <w:p w:rsidR="00272C3F" w:rsidRPr="00451EBB" w:rsidRDefault="004909D5" w:rsidP="00053897">
      <w:pPr>
        <w:ind w:firstLineChars="1750" w:firstLine="5525"/>
        <w:rPr>
          <w:rFonts w:ascii="仿宋_GB2312" w:eastAsia="仿宋_GB2312" w:hAnsi="宋体" w:hint="eastAsia"/>
          <w:b/>
          <w:sz w:val="32"/>
          <w:szCs w:val="32"/>
        </w:rPr>
      </w:pPr>
      <w:r w:rsidRPr="00451EBB">
        <w:rPr>
          <w:rFonts w:ascii="仿宋_GB2312" w:eastAsia="仿宋_GB2312" w:hAnsiTheme="majorEastAsia" w:hint="eastAsia"/>
          <w:color w:val="000000" w:themeColor="text1"/>
          <w:sz w:val="32"/>
          <w:szCs w:val="32"/>
        </w:rPr>
        <w:t>201</w:t>
      </w:r>
      <w:r w:rsidR="00CA7F06" w:rsidRPr="00451EBB">
        <w:rPr>
          <w:rFonts w:ascii="仿宋_GB2312" w:eastAsia="仿宋_GB2312" w:hAnsiTheme="majorEastAsia" w:hint="eastAsia"/>
          <w:color w:val="000000" w:themeColor="text1"/>
          <w:sz w:val="32"/>
          <w:szCs w:val="32"/>
        </w:rPr>
        <w:t>9</w:t>
      </w:r>
      <w:r w:rsidRPr="00451EBB">
        <w:rPr>
          <w:rFonts w:ascii="仿宋_GB2312" w:eastAsia="仿宋_GB2312" w:hAnsiTheme="majorEastAsia" w:hint="eastAsia"/>
          <w:color w:val="000000" w:themeColor="text1"/>
          <w:sz w:val="32"/>
          <w:szCs w:val="32"/>
        </w:rPr>
        <w:t>年6月</w:t>
      </w:r>
      <w:r w:rsidR="00CA7F06" w:rsidRPr="00451EBB">
        <w:rPr>
          <w:rFonts w:ascii="仿宋_GB2312" w:eastAsia="仿宋_GB2312" w:hAnsiTheme="majorEastAsia" w:hint="eastAsia"/>
          <w:color w:val="000000" w:themeColor="text1"/>
          <w:sz w:val="32"/>
          <w:szCs w:val="32"/>
        </w:rPr>
        <w:t>26</w:t>
      </w:r>
      <w:r w:rsidRPr="00451EBB">
        <w:rPr>
          <w:rFonts w:ascii="仿宋_GB2312" w:eastAsia="仿宋_GB2312" w:hAnsiTheme="majorEastAsia" w:hint="eastAsia"/>
          <w:color w:val="000000" w:themeColor="text1"/>
          <w:sz w:val="32"/>
          <w:szCs w:val="32"/>
        </w:rPr>
        <w:t>日</w:t>
      </w:r>
    </w:p>
    <w:sectPr w:rsidR="00272C3F" w:rsidRPr="00451EBB" w:rsidSect="00451EBB">
      <w:footerReference w:type="even" r:id="rId8"/>
      <w:footerReference w:type="default" r:id="rId9"/>
      <w:pgSz w:w="11907" w:h="16840" w:code="9"/>
      <w:pgMar w:top="2098" w:right="1531" w:bottom="1985" w:left="1531" w:header="709" w:footer="1247" w:gutter="0"/>
      <w:cols w:space="425"/>
      <w:docGrid w:type="linesAndChars" w:linePitch="579" w:charSpace="-8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464" w:rsidRDefault="006A4464" w:rsidP="00767254">
      <w:r>
        <w:separator/>
      </w:r>
    </w:p>
  </w:endnote>
  <w:endnote w:type="continuationSeparator" w:id="0">
    <w:p w:rsidR="006A4464" w:rsidRDefault="006A4464" w:rsidP="007672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F4" w:rsidRDefault="00EF3878" w:rsidP="00AC0CF4">
    <w:pPr>
      <w:pStyle w:val="a3"/>
      <w:framePr w:wrap="around" w:vAnchor="text" w:hAnchor="margin" w:xAlign="center" w:y="1"/>
      <w:rPr>
        <w:rStyle w:val="a4"/>
      </w:rPr>
    </w:pPr>
    <w:r>
      <w:rPr>
        <w:rStyle w:val="a4"/>
      </w:rPr>
      <w:fldChar w:fldCharType="begin"/>
    </w:r>
    <w:r w:rsidR="00DC2992">
      <w:rPr>
        <w:rStyle w:val="a4"/>
      </w:rPr>
      <w:instrText xml:space="preserve">PAGE  </w:instrText>
    </w:r>
    <w:r>
      <w:rPr>
        <w:rStyle w:val="a4"/>
      </w:rPr>
      <w:fldChar w:fldCharType="end"/>
    </w:r>
  </w:p>
  <w:p w:rsidR="00AC0CF4" w:rsidRDefault="00AC0C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F4" w:rsidRPr="009743FB" w:rsidRDefault="00DC2992" w:rsidP="00AC0CF4">
    <w:pPr>
      <w:pStyle w:val="a3"/>
      <w:jc w:val="center"/>
      <w:rPr>
        <w:sz w:val="28"/>
        <w:szCs w:val="28"/>
      </w:rPr>
    </w:pPr>
    <w:r w:rsidRPr="009743FB">
      <w:rPr>
        <w:kern w:val="0"/>
        <w:sz w:val="28"/>
        <w:szCs w:val="28"/>
      </w:rPr>
      <w:t xml:space="preserve">- </w:t>
    </w:r>
    <w:r w:rsidR="00EF3878" w:rsidRPr="009743FB">
      <w:rPr>
        <w:kern w:val="0"/>
        <w:sz w:val="28"/>
        <w:szCs w:val="28"/>
      </w:rPr>
      <w:fldChar w:fldCharType="begin"/>
    </w:r>
    <w:r w:rsidRPr="009743FB">
      <w:rPr>
        <w:kern w:val="0"/>
        <w:sz w:val="28"/>
        <w:szCs w:val="28"/>
      </w:rPr>
      <w:instrText xml:space="preserve"> PAGE </w:instrText>
    </w:r>
    <w:r w:rsidR="00EF3878" w:rsidRPr="009743FB">
      <w:rPr>
        <w:kern w:val="0"/>
        <w:sz w:val="28"/>
        <w:szCs w:val="28"/>
      </w:rPr>
      <w:fldChar w:fldCharType="separate"/>
    </w:r>
    <w:r w:rsidR="008341E8">
      <w:rPr>
        <w:noProof/>
        <w:kern w:val="0"/>
        <w:sz w:val="28"/>
        <w:szCs w:val="28"/>
      </w:rPr>
      <w:t>11</w:t>
    </w:r>
    <w:r w:rsidR="00EF3878" w:rsidRPr="009743FB">
      <w:rPr>
        <w:kern w:val="0"/>
        <w:sz w:val="28"/>
        <w:szCs w:val="28"/>
      </w:rPr>
      <w:fldChar w:fldCharType="end"/>
    </w:r>
    <w:r w:rsidRPr="009743FB">
      <w:rPr>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464" w:rsidRDefault="006A4464" w:rsidP="00767254">
      <w:r>
        <w:separator/>
      </w:r>
    </w:p>
  </w:footnote>
  <w:footnote w:type="continuationSeparator" w:id="0">
    <w:p w:rsidR="006A4464" w:rsidRDefault="006A4464" w:rsidP="00767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0CA9D"/>
    <w:multiLevelType w:val="singleLevel"/>
    <w:tmpl w:val="5940CA9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3"/>
  <w:drawingGridVerticalSpacing w:val="579"/>
  <w:displayHorizontalDrawingGridEvery w:val="0"/>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A9D"/>
    <w:rsid w:val="00033C18"/>
    <w:rsid w:val="0004350C"/>
    <w:rsid w:val="00053897"/>
    <w:rsid w:val="00060128"/>
    <w:rsid w:val="00070787"/>
    <w:rsid w:val="00084664"/>
    <w:rsid w:val="00090440"/>
    <w:rsid w:val="00092C70"/>
    <w:rsid w:val="000950F0"/>
    <w:rsid w:val="000B1245"/>
    <w:rsid w:val="000D67BF"/>
    <w:rsid w:val="000E707A"/>
    <w:rsid w:val="001052FA"/>
    <w:rsid w:val="001456B5"/>
    <w:rsid w:val="00146743"/>
    <w:rsid w:val="0015053B"/>
    <w:rsid w:val="0015256C"/>
    <w:rsid w:val="0016255E"/>
    <w:rsid w:val="001D3CAC"/>
    <w:rsid w:val="001E34E2"/>
    <w:rsid w:val="0020274C"/>
    <w:rsid w:val="00205382"/>
    <w:rsid w:val="00212C9B"/>
    <w:rsid w:val="00226C86"/>
    <w:rsid w:val="00232882"/>
    <w:rsid w:val="00233AA8"/>
    <w:rsid w:val="002368F8"/>
    <w:rsid w:val="00251F58"/>
    <w:rsid w:val="00272C3F"/>
    <w:rsid w:val="002842C5"/>
    <w:rsid w:val="00284361"/>
    <w:rsid w:val="00296645"/>
    <w:rsid w:val="002A28AE"/>
    <w:rsid w:val="002B6099"/>
    <w:rsid w:val="002C07A0"/>
    <w:rsid w:val="002D7389"/>
    <w:rsid w:val="002E1EF8"/>
    <w:rsid w:val="002E395C"/>
    <w:rsid w:val="002E6BCD"/>
    <w:rsid w:val="002F0CE6"/>
    <w:rsid w:val="002F27A1"/>
    <w:rsid w:val="002F7221"/>
    <w:rsid w:val="003143FE"/>
    <w:rsid w:val="00316BA6"/>
    <w:rsid w:val="00320CA3"/>
    <w:rsid w:val="003254C5"/>
    <w:rsid w:val="003424BD"/>
    <w:rsid w:val="00365178"/>
    <w:rsid w:val="00373475"/>
    <w:rsid w:val="003766B0"/>
    <w:rsid w:val="0038510D"/>
    <w:rsid w:val="003B6511"/>
    <w:rsid w:val="003C5667"/>
    <w:rsid w:val="003C69CD"/>
    <w:rsid w:val="003E271B"/>
    <w:rsid w:val="003F61C9"/>
    <w:rsid w:val="00401A34"/>
    <w:rsid w:val="004055C8"/>
    <w:rsid w:val="00411DF0"/>
    <w:rsid w:val="00427CF7"/>
    <w:rsid w:val="00432C96"/>
    <w:rsid w:val="00433D0C"/>
    <w:rsid w:val="00451EBB"/>
    <w:rsid w:val="0047010F"/>
    <w:rsid w:val="004878D8"/>
    <w:rsid w:val="004909D5"/>
    <w:rsid w:val="00492887"/>
    <w:rsid w:val="004A26A5"/>
    <w:rsid w:val="004A30D2"/>
    <w:rsid w:val="004C142A"/>
    <w:rsid w:val="004C5B47"/>
    <w:rsid w:val="004D0475"/>
    <w:rsid w:val="004F3CFA"/>
    <w:rsid w:val="005042BC"/>
    <w:rsid w:val="00532043"/>
    <w:rsid w:val="00532A71"/>
    <w:rsid w:val="005378A8"/>
    <w:rsid w:val="00544237"/>
    <w:rsid w:val="00557300"/>
    <w:rsid w:val="00562D91"/>
    <w:rsid w:val="005770D3"/>
    <w:rsid w:val="00596A58"/>
    <w:rsid w:val="005A185D"/>
    <w:rsid w:val="005A372D"/>
    <w:rsid w:val="005B0F44"/>
    <w:rsid w:val="005B5BB3"/>
    <w:rsid w:val="005C1759"/>
    <w:rsid w:val="005D76E6"/>
    <w:rsid w:val="005E2DFF"/>
    <w:rsid w:val="005F4B68"/>
    <w:rsid w:val="0060026D"/>
    <w:rsid w:val="00606236"/>
    <w:rsid w:val="006206AB"/>
    <w:rsid w:val="00623801"/>
    <w:rsid w:val="00626967"/>
    <w:rsid w:val="00665D85"/>
    <w:rsid w:val="00685366"/>
    <w:rsid w:val="006923AC"/>
    <w:rsid w:val="006A100C"/>
    <w:rsid w:val="006A4464"/>
    <w:rsid w:val="006B1A9D"/>
    <w:rsid w:val="006C7794"/>
    <w:rsid w:val="006D76F1"/>
    <w:rsid w:val="006D782C"/>
    <w:rsid w:val="006E36E7"/>
    <w:rsid w:val="007035CB"/>
    <w:rsid w:val="00710B97"/>
    <w:rsid w:val="00713625"/>
    <w:rsid w:val="00724211"/>
    <w:rsid w:val="00747655"/>
    <w:rsid w:val="00757D8B"/>
    <w:rsid w:val="00766449"/>
    <w:rsid w:val="00767254"/>
    <w:rsid w:val="0079162C"/>
    <w:rsid w:val="0079220C"/>
    <w:rsid w:val="007A39DF"/>
    <w:rsid w:val="007A4497"/>
    <w:rsid w:val="007C0932"/>
    <w:rsid w:val="007D6E89"/>
    <w:rsid w:val="007D72A1"/>
    <w:rsid w:val="007E01DB"/>
    <w:rsid w:val="008147E0"/>
    <w:rsid w:val="008300D8"/>
    <w:rsid w:val="008341E8"/>
    <w:rsid w:val="00835F54"/>
    <w:rsid w:val="008372B1"/>
    <w:rsid w:val="0085144A"/>
    <w:rsid w:val="00874A3F"/>
    <w:rsid w:val="0088232D"/>
    <w:rsid w:val="0088520C"/>
    <w:rsid w:val="008A49BA"/>
    <w:rsid w:val="008B1E51"/>
    <w:rsid w:val="008D46A0"/>
    <w:rsid w:val="008D7B8E"/>
    <w:rsid w:val="008E2104"/>
    <w:rsid w:val="008F386E"/>
    <w:rsid w:val="008F5C15"/>
    <w:rsid w:val="00914B9C"/>
    <w:rsid w:val="00914F65"/>
    <w:rsid w:val="00925071"/>
    <w:rsid w:val="0093335C"/>
    <w:rsid w:val="0094633F"/>
    <w:rsid w:val="00953CF0"/>
    <w:rsid w:val="009C1A37"/>
    <w:rsid w:val="009C3527"/>
    <w:rsid w:val="009C5191"/>
    <w:rsid w:val="009E0B43"/>
    <w:rsid w:val="009E629E"/>
    <w:rsid w:val="009E73E9"/>
    <w:rsid w:val="009F03A3"/>
    <w:rsid w:val="009F27B9"/>
    <w:rsid w:val="00A02BCC"/>
    <w:rsid w:val="00A07B0E"/>
    <w:rsid w:val="00A17DB6"/>
    <w:rsid w:val="00A2495C"/>
    <w:rsid w:val="00A33BC3"/>
    <w:rsid w:val="00A40ECA"/>
    <w:rsid w:val="00A55EFA"/>
    <w:rsid w:val="00A564F2"/>
    <w:rsid w:val="00A66654"/>
    <w:rsid w:val="00A7049C"/>
    <w:rsid w:val="00A71DB8"/>
    <w:rsid w:val="00A74CD8"/>
    <w:rsid w:val="00A76A88"/>
    <w:rsid w:val="00A83EF2"/>
    <w:rsid w:val="00A95C0E"/>
    <w:rsid w:val="00AA3918"/>
    <w:rsid w:val="00AC0CF4"/>
    <w:rsid w:val="00AD7472"/>
    <w:rsid w:val="00AE1B4A"/>
    <w:rsid w:val="00AF3303"/>
    <w:rsid w:val="00AF6EE1"/>
    <w:rsid w:val="00B118F8"/>
    <w:rsid w:val="00B11F09"/>
    <w:rsid w:val="00B11F7C"/>
    <w:rsid w:val="00B149C2"/>
    <w:rsid w:val="00B37F30"/>
    <w:rsid w:val="00B44307"/>
    <w:rsid w:val="00B44BE5"/>
    <w:rsid w:val="00B459DF"/>
    <w:rsid w:val="00B57732"/>
    <w:rsid w:val="00B64DAE"/>
    <w:rsid w:val="00B71E50"/>
    <w:rsid w:val="00B7307B"/>
    <w:rsid w:val="00BA1EC6"/>
    <w:rsid w:val="00BA3FDC"/>
    <w:rsid w:val="00BB42C1"/>
    <w:rsid w:val="00BF47AF"/>
    <w:rsid w:val="00BF6B7A"/>
    <w:rsid w:val="00C06455"/>
    <w:rsid w:val="00C06E3E"/>
    <w:rsid w:val="00C21D91"/>
    <w:rsid w:val="00C25F95"/>
    <w:rsid w:val="00C2748B"/>
    <w:rsid w:val="00C35B24"/>
    <w:rsid w:val="00C46EEF"/>
    <w:rsid w:val="00C548A4"/>
    <w:rsid w:val="00C7698C"/>
    <w:rsid w:val="00C95501"/>
    <w:rsid w:val="00C966C9"/>
    <w:rsid w:val="00CA3653"/>
    <w:rsid w:val="00CA6690"/>
    <w:rsid w:val="00CA7F06"/>
    <w:rsid w:val="00CB0FCC"/>
    <w:rsid w:val="00CB5269"/>
    <w:rsid w:val="00CC34F4"/>
    <w:rsid w:val="00CC386C"/>
    <w:rsid w:val="00CC6F1A"/>
    <w:rsid w:val="00CD11FC"/>
    <w:rsid w:val="00CD198A"/>
    <w:rsid w:val="00CD19FA"/>
    <w:rsid w:val="00CD3315"/>
    <w:rsid w:val="00CE13A8"/>
    <w:rsid w:val="00CF2BB8"/>
    <w:rsid w:val="00D02D64"/>
    <w:rsid w:val="00D05B82"/>
    <w:rsid w:val="00D227B3"/>
    <w:rsid w:val="00D33D78"/>
    <w:rsid w:val="00D60089"/>
    <w:rsid w:val="00D6013B"/>
    <w:rsid w:val="00D60D65"/>
    <w:rsid w:val="00D84B5E"/>
    <w:rsid w:val="00DA0680"/>
    <w:rsid w:val="00DC2992"/>
    <w:rsid w:val="00DC3195"/>
    <w:rsid w:val="00DE2142"/>
    <w:rsid w:val="00DE48F4"/>
    <w:rsid w:val="00DE7DA2"/>
    <w:rsid w:val="00DF2583"/>
    <w:rsid w:val="00DF67B9"/>
    <w:rsid w:val="00DF7535"/>
    <w:rsid w:val="00E000E9"/>
    <w:rsid w:val="00E24484"/>
    <w:rsid w:val="00E251F7"/>
    <w:rsid w:val="00E26ACE"/>
    <w:rsid w:val="00E41BF2"/>
    <w:rsid w:val="00E5271D"/>
    <w:rsid w:val="00E75E76"/>
    <w:rsid w:val="00E837C7"/>
    <w:rsid w:val="00E91F91"/>
    <w:rsid w:val="00EA1E70"/>
    <w:rsid w:val="00EA4BD0"/>
    <w:rsid w:val="00EA603A"/>
    <w:rsid w:val="00EC25C2"/>
    <w:rsid w:val="00ED0036"/>
    <w:rsid w:val="00ED3F75"/>
    <w:rsid w:val="00ED44CD"/>
    <w:rsid w:val="00EE434F"/>
    <w:rsid w:val="00EF3878"/>
    <w:rsid w:val="00F100C9"/>
    <w:rsid w:val="00F26071"/>
    <w:rsid w:val="00F26B50"/>
    <w:rsid w:val="00F50D27"/>
    <w:rsid w:val="00F52087"/>
    <w:rsid w:val="00F5756A"/>
    <w:rsid w:val="00F73A85"/>
    <w:rsid w:val="00F74C80"/>
    <w:rsid w:val="00F81218"/>
    <w:rsid w:val="00F85A76"/>
    <w:rsid w:val="00F905D0"/>
    <w:rsid w:val="00FA176A"/>
    <w:rsid w:val="00FC15A2"/>
    <w:rsid w:val="00FC46B5"/>
    <w:rsid w:val="00FF4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9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2992"/>
    <w:pPr>
      <w:tabs>
        <w:tab w:val="center" w:pos="4153"/>
        <w:tab w:val="right" w:pos="8306"/>
      </w:tabs>
      <w:snapToGrid w:val="0"/>
      <w:jc w:val="left"/>
    </w:pPr>
    <w:rPr>
      <w:sz w:val="18"/>
      <w:szCs w:val="18"/>
    </w:rPr>
  </w:style>
  <w:style w:type="character" w:customStyle="1" w:styleId="Char">
    <w:name w:val="页脚 Char"/>
    <w:basedOn w:val="a0"/>
    <w:link w:val="a3"/>
    <w:rsid w:val="00DC2992"/>
    <w:rPr>
      <w:rFonts w:ascii="Times New Roman" w:eastAsia="宋体" w:hAnsi="Times New Roman" w:cs="Times New Roman"/>
      <w:sz w:val="18"/>
      <w:szCs w:val="18"/>
    </w:rPr>
  </w:style>
  <w:style w:type="character" w:styleId="a4">
    <w:name w:val="page number"/>
    <w:basedOn w:val="a0"/>
    <w:rsid w:val="00DC2992"/>
  </w:style>
  <w:style w:type="paragraph" w:styleId="a5">
    <w:name w:val="header"/>
    <w:basedOn w:val="a"/>
    <w:link w:val="Char0"/>
    <w:uiPriority w:val="99"/>
    <w:semiHidden/>
    <w:unhideWhenUsed/>
    <w:rsid w:val="004878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878D8"/>
    <w:rPr>
      <w:rFonts w:ascii="Times New Roman" w:eastAsia="宋体" w:hAnsi="Times New Roman" w:cs="Times New Roman"/>
      <w:sz w:val="18"/>
      <w:szCs w:val="18"/>
    </w:rPr>
  </w:style>
  <w:style w:type="paragraph" w:styleId="a6">
    <w:name w:val="Normal (Web)"/>
    <w:basedOn w:val="a"/>
    <w:rsid w:val="00DF67B9"/>
    <w:pPr>
      <w:widowControl/>
      <w:spacing w:before="100" w:beforeAutospacing="1" w:after="100" w:afterAutospacing="1"/>
      <w:jc w:val="left"/>
    </w:pPr>
    <w:rPr>
      <w:rFonts w:ascii="宋体" w:hAnsi="宋体" w:cs="宋体"/>
      <w:color w:val="000000"/>
      <w:kern w:val="0"/>
      <w:sz w:val="24"/>
    </w:rPr>
  </w:style>
  <w:style w:type="paragraph" w:styleId="a7">
    <w:name w:val="List Paragraph"/>
    <w:basedOn w:val="a"/>
    <w:uiPriority w:val="34"/>
    <w:qFormat/>
    <w:rsid w:val="0016255E"/>
    <w:pPr>
      <w:ind w:firstLineChars="200" w:firstLine="420"/>
    </w:pPr>
    <w:rPr>
      <w:rFonts w:ascii="Calibri" w:hAnsi="Calibri"/>
      <w:szCs w:val="22"/>
    </w:rPr>
  </w:style>
  <w:style w:type="paragraph" w:styleId="a8">
    <w:name w:val="Body Text Indent"/>
    <w:basedOn w:val="a"/>
    <w:link w:val="Char1"/>
    <w:rsid w:val="00B71E50"/>
    <w:pPr>
      <w:ind w:firstLineChars="400" w:firstLine="1120"/>
    </w:pPr>
    <w:rPr>
      <w:sz w:val="28"/>
      <w:szCs w:val="20"/>
    </w:rPr>
  </w:style>
  <w:style w:type="character" w:customStyle="1" w:styleId="Char1">
    <w:name w:val="正文文本缩进 Char"/>
    <w:basedOn w:val="a0"/>
    <w:link w:val="a8"/>
    <w:rsid w:val="00B71E50"/>
    <w:rPr>
      <w:rFonts w:ascii="Times New Roman" w:hAnsi="Times New Roman"/>
      <w:kern w:val="2"/>
      <w:sz w:val="28"/>
    </w:rPr>
  </w:style>
  <w:style w:type="character" w:customStyle="1" w:styleId="wz1">
    <w:name w:val="wz1"/>
    <w:basedOn w:val="a0"/>
    <w:rsid w:val="00B71E50"/>
  </w:style>
  <w:style w:type="paragraph" w:customStyle="1" w:styleId="Char2">
    <w:name w:val="普通(网站) Char"/>
    <w:basedOn w:val="a"/>
    <w:qFormat/>
    <w:rsid w:val="006206AB"/>
    <w:pPr>
      <w:spacing w:before="100" w:beforeAutospacing="1" w:after="100" w:afterAutospacing="1" w:line="360" w:lineRule="auto"/>
      <w:jc w:val="left"/>
    </w:pPr>
    <w:rPr>
      <w:rFonts w:ascii="宋体" w:hAnsi="宋体" w:hint="eastAsia"/>
      <w:kern w:val="0"/>
      <w:sz w:val="24"/>
    </w:rPr>
  </w:style>
  <w:style w:type="character" w:styleId="a9">
    <w:name w:val="Hyperlink"/>
    <w:basedOn w:val="a0"/>
    <w:uiPriority w:val="99"/>
    <w:semiHidden/>
    <w:unhideWhenUsed/>
    <w:rsid w:val="00232882"/>
    <w:rPr>
      <w:color w:val="0000FF"/>
      <w:u w:val="single"/>
    </w:rPr>
  </w:style>
</w:styles>
</file>

<file path=word/webSettings.xml><?xml version="1.0" encoding="utf-8"?>
<w:webSettings xmlns:r="http://schemas.openxmlformats.org/officeDocument/2006/relationships" xmlns:w="http://schemas.openxmlformats.org/wordprocessingml/2006/main">
  <w:divs>
    <w:div w:id="10839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4030;&#24066;&#37329;&#22363;&#21306;&#24120;&#32988;&#23567;&#2339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843C04-9D62-436B-920A-DD890A65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常州市金坛区常胜小学.dot</Template>
  <TotalTime>1033</TotalTime>
  <Pages>12</Pages>
  <Words>942</Words>
  <Characters>5374</Characters>
  <Application>Microsoft Office Word</Application>
  <DocSecurity>0</DocSecurity>
  <Lines>44</Lines>
  <Paragraphs>12</Paragraphs>
  <ScaleCrop>false</ScaleCrop>
  <Company>www.dadighost.com</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104</cp:revision>
  <cp:lastPrinted>2014-04-01T08:13:00Z</cp:lastPrinted>
  <dcterms:created xsi:type="dcterms:W3CDTF">2017-06-17T05:54:00Z</dcterms:created>
  <dcterms:modified xsi:type="dcterms:W3CDTF">2019-06-24T06:46:00Z</dcterms:modified>
</cp:coreProperties>
</file>